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B8D33" w14:textId="77777777" w:rsidR="008E51BC" w:rsidRDefault="00F33270">
      <w:pPr>
        <w:spacing w:after="120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15E6F4BA" wp14:editId="58474FC5">
            <wp:extent cx="1668476" cy="1668476"/>
            <wp:effectExtent l="0" t="0" r="0" b="0"/>
            <wp:docPr id="31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8476" cy="16684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C4B4AB" w14:textId="77777777" w:rsidR="008E51BC" w:rsidRDefault="00F33270">
      <w:pPr>
        <w:spacing w:line="240" w:lineRule="auto"/>
        <w:ind w:left="2693" w:hanging="2835"/>
        <w:jc w:val="center"/>
        <w:rPr>
          <w:sz w:val="44"/>
          <w:szCs w:val="44"/>
        </w:rPr>
      </w:pPr>
      <w:r>
        <w:rPr>
          <w:sz w:val="44"/>
          <w:szCs w:val="44"/>
        </w:rPr>
        <w:t>Lega Navale Italiana</w:t>
      </w:r>
    </w:p>
    <w:p w14:paraId="2F53E77A" w14:textId="77777777" w:rsidR="008E51BC" w:rsidRDefault="00F33270">
      <w:pPr>
        <w:spacing w:line="240" w:lineRule="auto"/>
        <w:ind w:left="2693" w:hanging="2835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Presidenza Nazionale</w:t>
      </w:r>
    </w:p>
    <w:p w14:paraId="40E4079D" w14:textId="77777777" w:rsidR="008E51BC" w:rsidRDefault="00F33270">
      <w:pPr>
        <w:spacing w:before="120" w:line="340" w:lineRule="auto"/>
        <w:ind w:left="2694" w:hanging="2836"/>
        <w:jc w:val="center"/>
        <w:rPr>
          <w:b/>
          <w:color w:val="0070C0"/>
          <w:sz w:val="28"/>
          <w:szCs w:val="28"/>
        </w:rPr>
      </w:pPr>
      <w:r>
        <w:rPr>
          <w:b/>
          <w:sz w:val="26"/>
          <w:szCs w:val="26"/>
        </w:rPr>
        <w:t>COMUNICATO STAMPA N°09 del 20/04/2023</w:t>
      </w:r>
    </w:p>
    <w:p w14:paraId="0704F924" w14:textId="77777777" w:rsidR="008E51BC" w:rsidRDefault="00F33270">
      <w:pPr>
        <w:pBdr>
          <w:bottom w:val="single" w:sz="4" w:space="1" w:color="000000"/>
        </w:pBdr>
        <w:ind w:right="-427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Open Day e non solo: la Lega Navale Italiana apre ai visitatori in tutta Italia</w:t>
      </w:r>
    </w:p>
    <w:p w14:paraId="64D68B27" w14:textId="77777777" w:rsidR="008E51BC" w:rsidRDefault="00F33270">
      <w:pPr>
        <w:pBdr>
          <w:bottom w:val="single" w:sz="4" w:space="1" w:color="000000"/>
        </w:pBdr>
        <w:ind w:right="-42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La Lega Navale Italiana con le sue Sezioni e Delegazioni si presenta al pubblico in tutta Italia con un calendario ricco di iniziative ad aprile e maggio. L'obiettivo è far conoscere l’associazione, i suoi valori e le attività che svolge nei territori nell'ambito della cultura del mare, della formazione marittima, degli sport acquatici per tutti, della nautica solidale, della protezione e del monitoraggio dell'ambiente marino e delle acque interne.</w:t>
      </w:r>
    </w:p>
    <w:p w14:paraId="15A55666" w14:textId="77777777" w:rsidR="008E51BC" w:rsidRDefault="00F33270">
      <w:pPr>
        <w:pBdr>
          <w:bottom w:val="single" w:sz="4" w:space="1" w:color="000000"/>
        </w:pBdr>
        <w:ind w:right="-42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Da venerdì 21 a domenica 23 aprile sono numerose le Sezioni e Delegazioni della LNI che, da nord a sud, partecipano alla seconda edizione dell’Open Day nazionale, con l’apertura straordinaria delle sedi e delle basi nautiche alla cittadinanza, alle istituzioni e alle scuole e un vasto programma di iniziative sociali e di dimostrazioni sportive con gli istruttori e i mezzi della Lega Navale. Ulteriori aperture delle strutture periferiche della LNI sono in programma nei successivi fine settimana di maggio. </w:t>
      </w:r>
    </w:p>
    <w:p w14:paraId="7FAD0375" w14:textId="6F2428AB" w:rsidR="008E51BC" w:rsidRDefault="00F33270">
      <w:pPr>
        <w:pBdr>
          <w:bottom w:val="single" w:sz="4" w:space="1" w:color="000000"/>
        </w:pBdr>
        <w:ind w:right="-42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Sarà possibile vivere da vicino le attività della Lega Navale Italiana anche in occasione delle numerose manifestazioni sportive che vedranno in prima linea le sezioni: dalla Prima Selezione Nazionale </w:t>
      </w:r>
      <w:proofErr w:type="spellStart"/>
      <w:r>
        <w:rPr>
          <w:color w:val="000000"/>
          <w:sz w:val="26"/>
          <w:szCs w:val="26"/>
        </w:rPr>
        <w:t>Optimist</w:t>
      </w:r>
      <w:proofErr w:type="spellEnd"/>
      <w:r>
        <w:rPr>
          <w:color w:val="000000"/>
          <w:sz w:val="26"/>
          <w:szCs w:val="26"/>
        </w:rPr>
        <w:t xml:space="preserve"> che si disputerà nelle acque di Giulianova dal 21 al 25 aprile fino alla partenza, il 24 aprile, della prima edizione della regata internazionale Cagliari-Monaco. </w:t>
      </w:r>
    </w:p>
    <w:p w14:paraId="2B6AAE78" w14:textId="77777777" w:rsidR="008E51BC" w:rsidRDefault="00F33270">
      <w:pPr>
        <w:pBdr>
          <w:bottom w:val="single" w:sz="4" w:space="1" w:color="000000"/>
        </w:pBdr>
        <w:ind w:right="-42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Il calendario degli eventi e delle fiere dove incontrare e conoscere la Lega Navale è altrettanto ricco. A Livorno, dal 22 aprile al 1º maggio, l’associazione sarà presente per dieci giorni con uno stand al Villaggio sportivo allestito in Terrazza Mascagni nell’ambito degli eventi della Settimana Velica Internazionale. A Bari la LNI parteciperà ad </w:t>
      </w:r>
      <w:proofErr w:type="spellStart"/>
      <w:r>
        <w:rPr>
          <w:color w:val="000000"/>
          <w:sz w:val="26"/>
          <w:szCs w:val="26"/>
        </w:rPr>
        <w:t>Expolevante</w:t>
      </w:r>
      <w:proofErr w:type="spellEnd"/>
      <w:r>
        <w:rPr>
          <w:color w:val="000000"/>
          <w:sz w:val="26"/>
          <w:szCs w:val="26"/>
        </w:rPr>
        <w:t xml:space="preserve"> (22-25 aprile), fiera internazionale del tempo libero, dello sport e della smart </w:t>
      </w:r>
      <w:proofErr w:type="spellStart"/>
      <w:r>
        <w:rPr>
          <w:color w:val="000000"/>
          <w:sz w:val="26"/>
          <w:szCs w:val="26"/>
        </w:rPr>
        <w:t>mobility</w:t>
      </w:r>
      <w:proofErr w:type="spellEnd"/>
      <w:r>
        <w:rPr>
          <w:color w:val="000000"/>
          <w:sz w:val="26"/>
          <w:szCs w:val="26"/>
        </w:rPr>
        <w:t>, con attività informative e promozionali. A Pescara, infine, la Lega Navale sarà presente al Salone Nautico del Medio Adriatico “</w:t>
      </w:r>
      <w:proofErr w:type="spellStart"/>
      <w:r>
        <w:rPr>
          <w:color w:val="000000"/>
          <w:sz w:val="26"/>
          <w:szCs w:val="26"/>
        </w:rPr>
        <w:t>Sottocosta</w:t>
      </w:r>
      <w:proofErr w:type="spellEnd"/>
      <w:r>
        <w:rPr>
          <w:color w:val="000000"/>
          <w:sz w:val="26"/>
          <w:szCs w:val="26"/>
        </w:rPr>
        <w:t>” (29 aprile-1º maggio), tre giorni di appuntamenti dedicati al mare e alla nautica, con la possibilità per i visitatori del Salone di conoscere da vicino “</w:t>
      </w:r>
      <w:proofErr w:type="spellStart"/>
      <w:r>
        <w:rPr>
          <w:color w:val="000000"/>
          <w:sz w:val="26"/>
          <w:szCs w:val="26"/>
        </w:rPr>
        <w:t>Anassa</w:t>
      </w:r>
      <w:proofErr w:type="spellEnd"/>
      <w:r>
        <w:rPr>
          <w:color w:val="000000"/>
          <w:sz w:val="26"/>
          <w:szCs w:val="26"/>
        </w:rPr>
        <w:t xml:space="preserve">”, barca </w:t>
      </w:r>
      <w:r>
        <w:rPr>
          <w:color w:val="000000"/>
          <w:sz w:val="26"/>
          <w:szCs w:val="26"/>
        </w:rPr>
        <w:lastRenderedPageBreak/>
        <w:t>sequestrata alla criminalità organizzata e assegnata alla Sezione LNI di Ortona per attività di naut</w:t>
      </w:r>
      <w:r>
        <w:rPr>
          <w:color w:val="000000"/>
          <w:sz w:val="26"/>
          <w:szCs w:val="26"/>
        </w:rPr>
        <w:t>ica solidale, formazione sportiva e tutela ambientale.</w:t>
      </w:r>
    </w:p>
    <w:p w14:paraId="36B3FAF3" w14:textId="77777777" w:rsidR="008E51BC" w:rsidRDefault="008E51BC">
      <w:pPr>
        <w:pBdr>
          <w:bottom w:val="single" w:sz="4" w:space="1" w:color="000000"/>
        </w:pBdr>
        <w:ind w:right="-427"/>
        <w:rPr>
          <w:color w:val="000000"/>
          <w:sz w:val="26"/>
          <w:szCs w:val="26"/>
        </w:rPr>
      </w:pPr>
    </w:p>
    <w:p w14:paraId="31AF0F73" w14:textId="77777777" w:rsidR="008E51BC" w:rsidRDefault="00F33270">
      <w:pPr>
        <w:pBdr>
          <w:bottom w:val="single" w:sz="4" w:space="1" w:color="000000"/>
        </w:pBdr>
        <w:ind w:right="-42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Il calendario completo delle iniziative è disponibile su </w:t>
      </w:r>
      <w:hyperlink r:id="rId8">
        <w:r>
          <w:rPr>
            <w:color w:val="0563C1"/>
            <w:sz w:val="26"/>
            <w:szCs w:val="26"/>
            <w:u w:val="single"/>
          </w:rPr>
          <w:t>www.leganavale.it</w:t>
        </w:r>
      </w:hyperlink>
      <w:r>
        <w:rPr>
          <w:color w:val="000000"/>
          <w:sz w:val="26"/>
          <w:szCs w:val="26"/>
        </w:rPr>
        <w:t xml:space="preserve"> </w:t>
      </w:r>
    </w:p>
    <w:p w14:paraId="23F07A15" w14:textId="77777777" w:rsidR="008E51BC" w:rsidRDefault="008E51BC">
      <w:pPr>
        <w:pBdr>
          <w:bottom w:val="single" w:sz="4" w:space="1" w:color="000000"/>
        </w:pBdr>
        <w:ind w:right="-427"/>
        <w:rPr>
          <w:color w:val="000000"/>
          <w:sz w:val="26"/>
          <w:szCs w:val="26"/>
        </w:rPr>
      </w:pPr>
    </w:p>
    <w:p w14:paraId="5B884028" w14:textId="77777777" w:rsidR="008E51BC" w:rsidRDefault="008E51BC">
      <w:pPr>
        <w:pBdr>
          <w:bottom w:val="single" w:sz="4" w:space="1" w:color="000000"/>
        </w:pBdr>
        <w:ind w:right="-427"/>
        <w:rPr>
          <w:color w:val="000000"/>
          <w:sz w:val="26"/>
          <w:szCs w:val="26"/>
        </w:rPr>
      </w:pPr>
    </w:p>
    <w:p w14:paraId="15123825" w14:textId="77777777" w:rsidR="008E51BC" w:rsidRDefault="008E51BC">
      <w:pPr>
        <w:pBdr>
          <w:bottom w:val="single" w:sz="4" w:space="1" w:color="000000"/>
        </w:pBdr>
        <w:ind w:right="-427"/>
        <w:rPr>
          <w:color w:val="000000"/>
          <w:sz w:val="26"/>
          <w:szCs w:val="26"/>
        </w:rPr>
      </w:pPr>
    </w:p>
    <w:p w14:paraId="77008F59" w14:textId="77777777" w:rsidR="008E51BC" w:rsidRDefault="008E51BC">
      <w:pPr>
        <w:pBdr>
          <w:bottom w:val="single" w:sz="4" w:space="1" w:color="000000"/>
        </w:pBdr>
        <w:ind w:right="-427"/>
        <w:rPr>
          <w:color w:val="000000"/>
          <w:sz w:val="26"/>
          <w:szCs w:val="26"/>
        </w:rPr>
      </w:pPr>
    </w:p>
    <w:p w14:paraId="6B88341A" w14:textId="77777777" w:rsidR="008E51BC" w:rsidRDefault="008E51BC">
      <w:pPr>
        <w:ind w:left="-284" w:right="-427"/>
        <w:jc w:val="center"/>
        <w:rPr>
          <w:color w:val="000000"/>
        </w:rPr>
      </w:pPr>
    </w:p>
    <w:p w14:paraId="6343C380" w14:textId="77777777" w:rsidR="008E51BC" w:rsidRDefault="00F33270">
      <w:pPr>
        <w:ind w:left="-284" w:right="-427" w:hanging="284"/>
        <w:jc w:val="center"/>
        <w:rPr>
          <w:color w:val="0563C1"/>
          <w:sz w:val="16"/>
          <w:szCs w:val="16"/>
          <w:u w:val="single"/>
        </w:rPr>
      </w:pPr>
      <w:r>
        <w:rPr>
          <w:noProof/>
          <w:sz w:val="16"/>
          <w:szCs w:val="16"/>
        </w:rPr>
        <w:drawing>
          <wp:inline distT="0" distB="0" distL="0" distR="0" wp14:anchorId="42CC2E5B" wp14:editId="2E1B2137">
            <wp:extent cx="688248" cy="1042927"/>
            <wp:effectExtent l="0" t="0" r="0" b="0"/>
            <wp:docPr id="3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8248" cy="10429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hyperlink r:id="rId10">
        <w:r>
          <w:rPr>
            <w:color w:val="0563C1"/>
            <w:sz w:val="16"/>
            <w:szCs w:val="16"/>
            <w:u w:val="single"/>
          </w:rPr>
          <w:t>www.leganavale.it</w:t>
        </w:r>
      </w:hyperlink>
      <w:r>
        <w:rPr>
          <w:sz w:val="16"/>
          <w:szCs w:val="16"/>
        </w:rPr>
        <w:t xml:space="preserve">   </w:t>
      </w:r>
      <w:r>
        <w:rPr>
          <w:noProof/>
          <w:sz w:val="16"/>
          <w:szCs w:val="16"/>
        </w:rPr>
        <w:drawing>
          <wp:inline distT="0" distB="0" distL="0" distR="0" wp14:anchorId="61D611BF" wp14:editId="6C73B343">
            <wp:extent cx="534000" cy="692220"/>
            <wp:effectExtent l="0" t="0" r="0" b="0"/>
            <wp:docPr id="3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000" cy="692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   </w:t>
      </w:r>
      <w:r>
        <w:rPr>
          <w:noProof/>
          <w:sz w:val="16"/>
          <w:szCs w:val="16"/>
        </w:rPr>
        <w:drawing>
          <wp:inline distT="0" distB="0" distL="0" distR="0" wp14:anchorId="2DB0FA3E" wp14:editId="797CDB63">
            <wp:extent cx="855931" cy="855931"/>
            <wp:effectExtent l="0" t="0" r="0" b="0"/>
            <wp:docPr id="35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5931" cy="8559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 </w:t>
      </w:r>
      <w:hyperlink r:id="rId13">
        <w:r>
          <w:rPr>
            <w:color w:val="0563C1"/>
            <w:sz w:val="16"/>
            <w:szCs w:val="16"/>
            <w:u w:val="single"/>
          </w:rPr>
          <w:t>www.leganavalenews.it</w:t>
        </w:r>
      </w:hyperlink>
      <w:r>
        <w:rPr>
          <w:color w:val="0563C1"/>
          <w:sz w:val="16"/>
          <w:szCs w:val="16"/>
        </w:rPr>
        <w:t xml:space="preserve">    </w:t>
      </w:r>
      <w:r>
        <w:rPr>
          <w:noProof/>
          <w:color w:val="0563C1"/>
          <w:sz w:val="16"/>
          <w:szCs w:val="16"/>
        </w:rPr>
        <w:drawing>
          <wp:inline distT="0" distB="0" distL="0" distR="0" wp14:anchorId="45F94E04" wp14:editId="0832BC69">
            <wp:extent cx="532414" cy="690166"/>
            <wp:effectExtent l="0" t="0" r="0" b="0"/>
            <wp:docPr id="3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414" cy="6901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B001A8" w14:textId="77777777" w:rsidR="008E51BC" w:rsidRDefault="008E51BC">
      <w:pPr>
        <w:ind w:left="-284" w:right="-427" w:hanging="284"/>
        <w:jc w:val="center"/>
        <w:rPr>
          <w:color w:val="0563C1"/>
          <w:sz w:val="16"/>
          <w:szCs w:val="16"/>
          <w:u w:val="single"/>
        </w:rPr>
      </w:pPr>
    </w:p>
    <w:p w14:paraId="303C630C" w14:textId="77777777" w:rsidR="008E51BC" w:rsidRDefault="008E51BC">
      <w:pPr>
        <w:ind w:left="-284" w:right="-427" w:hanging="284"/>
        <w:jc w:val="center"/>
        <w:rPr>
          <w:color w:val="0563C1"/>
          <w:sz w:val="16"/>
          <w:szCs w:val="16"/>
          <w:u w:val="single"/>
        </w:rPr>
      </w:pPr>
    </w:p>
    <w:p w14:paraId="17B0951C" w14:textId="77777777" w:rsidR="008E51BC" w:rsidRDefault="00F33270">
      <w:pPr>
        <w:ind w:left="-284" w:right="-427"/>
        <w:jc w:val="center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1D72AA2A" wp14:editId="52F6D291">
            <wp:extent cx="371679" cy="376211"/>
            <wp:effectExtent l="0" t="0" r="0" b="0"/>
            <wp:docPr id="37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679" cy="3762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Facebook </w:t>
      </w:r>
      <w:r>
        <w:rPr>
          <w:noProof/>
          <w:sz w:val="16"/>
          <w:szCs w:val="16"/>
        </w:rPr>
        <w:drawing>
          <wp:inline distT="0" distB="0" distL="0" distR="0" wp14:anchorId="61F8DF30" wp14:editId="23971E77">
            <wp:extent cx="517892" cy="671340"/>
            <wp:effectExtent l="0" t="0" r="0" b="0"/>
            <wp:docPr id="3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7892" cy="671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 </w:t>
      </w:r>
      <w:r>
        <w:rPr>
          <w:noProof/>
          <w:sz w:val="16"/>
          <w:szCs w:val="16"/>
        </w:rPr>
        <w:drawing>
          <wp:inline distT="0" distB="0" distL="0" distR="0" wp14:anchorId="77786F87" wp14:editId="625B8600">
            <wp:extent cx="320675" cy="307340"/>
            <wp:effectExtent l="0" t="0" r="0" b="0"/>
            <wp:docPr id="39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675" cy="307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Twitter </w:t>
      </w:r>
      <w:r>
        <w:rPr>
          <w:noProof/>
          <w:sz w:val="16"/>
          <w:szCs w:val="16"/>
        </w:rPr>
        <w:drawing>
          <wp:inline distT="0" distB="0" distL="0" distR="0" wp14:anchorId="6C30A6DB" wp14:editId="217E1F3D">
            <wp:extent cx="528088" cy="684556"/>
            <wp:effectExtent l="0" t="0" r="0" b="0"/>
            <wp:docPr id="3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088" cy="6845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    </w:t>
      </w:r>
      <w:r>
        <w:rPr>
          <w:noProof/>
          <w:sz w:val="16"/>
          <w:szCs w:val="16"/>
        </w:rPr>
        <w:drawing>
          <wp:inline distT="0" distB="0" distL="0" distR="0" wp14:anchorId="7E812E6A" wp14:editId="3CDE8EBF">
            <wp:extent cx="385531" cy="383818"/>
            <wp:effectExtent l="0" t="0" r="0" b="0"/>
            <wp:docPr id="42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531" cy="3838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Instagram </w:t>
      </w:r>
      <w:r>
        <w:rPr>
          <w:noProof/>
          <w:sz w:val="16"/>
          <w:szCs w:val="16"/>
        </w:rPr>
        <w:drawing>
          <wp:inline distT="0" distB="0" distL="0" distR="0" wp14:anchorId="41170124" wp14:editId="2A938E0F">
            <wp:extent cx="518324" cy="671901"/>
            <wp:effectExtent l="0" t="0" r="0" b="0"/>
            <wp:docPr id="40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324" cy="6719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   </w:t>
      </w:r>
      <w:r>
        <w:rPr>
          <w:noProof/>
          <w:sz w:val="16"/>
          <w:szCs w:val="16"/>
        </w:rPr>
        <w:drawing>
          <wp:inline distT="0" distB="0" distL="0" distR="0" wp14:anchorId="79BD8FF7" wp14:editId="7848F19C">
            <wp:extent cx="682645" cy="285758"/>
            <wp:effectExtent l="0" t="0" r="0" b="0"/>
            <wp:docPr id="41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2645" cy="2857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</w:t>
      </w:r>
      <w:r>
        <w:rPr>
          <w:noProof/>
          <w:sz w:val="16"/>
          <w:szCs w:val="16"/>
        </w:rPr>
        <w:drawing>
          <wp:inline distT="0" distB="0" distL="0" distR="0" wp14:anchorId="2169E9AE" wp14:editId="7736835C">
            <wp:extent cx="524062" cy="679339"/>
            <wp:effectExtent l="0" t="0" r="0" b="0"/>
            <wp:docPr id="43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062" cy="6793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C550D2A" w14:textId="77777777" w:rsidR="008E51BC" w:rsidRDefault="008E51BC">
      <w:pPr>
        <w:spacing w:line="360" w:lineRule="auto"/>
        <w:rPr>
          <w:sz w:val="24"/>
          <w:szCs w:val="24"/>
        </w:rPr>
      </w:pPr>
    </w:p>
    <w:sectPr w:rsidR="008E51BC">
      <w:headerReference w:type="default" r:id="rId23"/>
      <w:footerReference w:type="default" r:id="rId24"/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6698A" w14:textId="77777777" w:rsidR="00F33270" w:rsidRDefault="00F33270">
      <w:pPr>
        <w:spacing w:after="0" w:line="240" w:lineRule="auto"/>
      </w:pPr>
      <w:r>
        <w:separator/>
      </w:r>
    </w:p>
  </w:endnote>
  <w:endnote w:type="continuationSeparator" w:id="0">
    <w:p w14:paraId="6D37F525" w14:textId="77777777" w:rsidR="00F33270" w:rsidRDefault="00F33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BD812" w14:textId="77777777" w:rsidR="008E51BC" w:rsidRDefault="00F332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 xml:space="preserve">LEGA NAVALE ITALIANA                                                               tel. </w:t>
    </w:r>
    <w:r>
      <w:rPr>
        <w:color w:val="111111"/>
        <w:highlight w:val="white"/>
      </w:rPr>
      <w:t>06.809159218 - 06.809159223 - 3426525676</w:t>
    </w:r>
  </w:p>
  <w:p w14:paraId="20FCF146" w14:textId="77777777" w:rsidR="008E51BC" w:rsidRDefault="00F332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 xml:space="preserve">Presidenza Nazionale                                                                                       </w:t>
    </w:r>
    <w:hyperlink r:id="rId1">
      <w:r>
        <w:rPr>
          <w:rFonts w:ascii="Georgia" w:eastAsia="Georgia" w:hAnsi="Georgia" w:cs="Georgia"/>
          <w:b/>
          <w:color w:val="0070C0"/>
          <w:highlight w:val="white"/>
        </w:rPr>
        <w:t>comunicazione@leganavale.it</w:t>
      </w:r>
    </w:hyperlink>
    <w:r>
      <w:rPr>
        <w:b/>
        <w:color w:val="0070C0"/>
      </w:rPr>
      <w:t xml:space="preserve"> </w:t>
    </w:r>
    <w:r>
      <w:rPr>
        <w:b/>
        <w:color w:val="4472C4"/>
      </w:rPr>
      <w:t xml:space="preserve"> </w:t>
    </w:r>
    <w:r>
      <w:rPr>
        <w:b/>
        <w:color w:val="000000"/>
      </w:rPr>
      <w:t xml:space="preserve">    </w:t>
    </w:r>
    <w:r>
      <w:rPr>
        <w:color w:val="000000"/>
      </w:rPr>
      <w:t xml:space="preserve">  </w:t>
    </w:r>
  </w:p>
  <w:p w14:paraId="22C0CFE4" w14:textId="77777777" w:rsidR="008E51BC" w:rsidRDefault="00F332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b/>
        <w:color w:val="0070C0"/>
      </w:rPr>
    </w:pPr>
    <w:r>
      <w:rPr>
        <w:color w:val="000000"/>
      </w:rPr>
      <w:t xml:space="preserve">Via </w:t>
    </w:r>
    <w:proofErr w:type="spellStart"/>
    <w:r>
      <w:rPr>
        <w:color w:val="000000"/>
      </w:rPr>
      <w:t>Guidubaldo</w:t>
    </w:r>
    <w:proofErr w:type="spellEnd"/>
    <w:r>
      <w:rPr>
        <w:color w:val="000000"/>
      </w:rPr>
      <w:t xml:space="preserve"> del Monte 54 – 00197 Roma                                                  </w:t>
    </w:r>
    <w:r>
      <w:rPr>
        <w:b/>
        <w:color w:val="000000"/>
      </w:rPr>
      <w:t xml:space="preserve"> </w:t>
    </w:r>
    <w:hyperlink r:id="rId2">
      <w:r>
        <w:rPr>
          <w:b/>
          <w:color w:val="0563C1"/>
          <w:u w:val="single"/>
        </w:rPr>
        <w:t>www.leganavale.it</w:t>
      </w:r>
    </w:hyperlink>
  </w:p>
  <w:p w14:paraId="59F41FEA" w14:textId="77777777" w:rsidR="008E51BC" w:rsidRDefault="00F332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4472C4"/>
      </w:rPr>
    </w:pPr>
    <w:r>
      <w:rPr>
        <w:b/>
        <w:color w:val="0070C0"/>
      </w:rPr>
      <w:t xml:space="preserve">                                                                                                                                   </w:t>
    </w:r>
    <w:hyperlink r:id="rId3">
      <w:r>
        <w:rPr>
          <w:b/>
          <w:color w:val="0563C1"/>
          <w:u w:val="single"/>
        </w:rPr>
        <w:t>www.leganavalenews.it</w:t>
      </w:r>
    </w:hyperlink>
  </w:p>
  <w:p w14:paraId="057935CB" w14:textId="77777777" w:rsidR="008E51BC" w:rsidRDefault="008E51B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ABFAA" w14:textId="77777777" w:rsidR="00F33270" w:rsidRDefault="00F33270">
      <w:pPr>
        <w:spacing w:after="0" w:line="240" w:lineRule="auto"/>
      </w:pPr>
      <w:r>
        <w:separator/>
      </w:r>
    </w:p>
  </w:footnote>
  <w:footnote w:type="continuationSeparator" w:id="0">
    <w:p w14:paraId="322CC144" w14:textId="77777777" w:rsidR="00F33270" w:rsidRDefault="00F33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56073" w14:textId="77777777" w:rsidR="008E51BC" w:rsidRDefault="008E51B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1BC"/>
    <w:rsid w:val="008E51BC"/>
    <w:rsid w:val="00F3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E38F9"/>
  <w15:docId w15:val="{D0025976-2425-4F88-B56E-BD49D3E3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E04"/>
  </w:style>
  <w:style w:type="paragraph" w:styleId="Titolo1">
    <w:name w:val="heading 1"/>
    <w:basedOn w:val="Normale"/>
    <w:link w:val="Titolo1Carattere"/>
    <w:uiPriority w:val="9"/>
    <w:qFormat/>
    <w:rsid w:val="00A445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4455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9754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9754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007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0731"/>
  </w:style>
  <w:style w:type="paragraph" w:styleId="Pidipagina">
    <w:name w:val="footer"/>
    <w:basedOn w:val="Normale"/>
    <w:link w:val="PidipaginaCarattere"/>
    <w:uiPriority w:val="99"/>
    <w:unhideWhenUsed/>
    <w:rsid w:val="006007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073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0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0710"/>
    <w:rPr>
      <w:rFonts w:ascii="Tahoma" w:hAnsi="Tahoma" w:cs="Tahoma"/>
      <w:sz w:val="16"/>
      <w:szCs w:val="1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6142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C15A9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qFormat/>
    <w:rsid w:val="00234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2341F5"/>
    <w:rPr>
      <w:b/>
      <w:bCs/>
    </w:rPr>
  </w:style>
  <w:style w:type="paragraph" w:customStyle="1" w:styleId="Default">
    <w:name w:val="Default"/>
    <w:rsid w:val="002341F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F83102"/>
  </w:style>
  <w:style w:type="paragraph" w:styleId="Paragrafoelenco">
    <w:name w:val="List Paragraph"/>
    <w:basedOn w:val="Normale"/>
    <w:uiPriority w:val="34"/>
    <w:qFormat/>
    <w:rsid w:val="001D5CFD"/>
    <w:pPr>
      <w:spacing w:after="200" w:line="276" w:lineRule="auto"/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8C319C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anavale.it" TargetMode="External"/><Relationship Id="rId13" Type="http://schemas.openxmlformats.org/officeDocument/2006/relationships/hyperlink" Target="http://www.leganavalenews.it" TargetMode="External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jpg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6.jpg"/><Relationship Id="rId23" Type="http://schemas.openxmlformats.org/officeDocument/2006/relationships/header" Target="header1.xml"/><Relationship Id="rId10" Type="http://schemas.openxmlformats.org/officeDocument/2006/relationships/hyperlink" Target="http://www.leganavale.it" TargetMode="Externa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eganavalenews.it" TargetMode="External"/><Relationship Id="rId2" Type="http://schemas.openxmlformats.org/officeDocument/2006/relationships/hyperlink" Target="http://www.leganavale.it" TargetMode="External"/><Relationship Id="rId1" Type="http://schemas.openxmlformats.org/officeDocument/2006/relationships/hyperlink" Target="mailto:comunicazione@leganaval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8xJeDB0VUM0ngkScp5mKkziqrg==">CgMxLjA4AHIhMWFENzRxXzVtcE94RzBrQVdKWHlqV1BjWTdnRHlpcnVY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antonello de Renzis Sonnino</dc:creator>
  <cp:lastModifiedBy>Andrea Fazioli</cp:lastModifiedBy>
  <cp:revision>2</cp:revision>
  <dcterms:created xsi:type="dcterms:W3CDTF">2023-03-28T22:18:00Z</dcterms:created>
  <dcterms:modified xsi:type="dcterms:W3CDTF">2024-01-24T14:55:00Z</dcterms:modified>
</cp:coreProperties>
</file>