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AEC81" w14:textId="209C10CB" w:rsidR="00370E74" w:rsidRPr="00370E74" w:rsidRDefault="004E35BB" w:rsidP="00F712E8">
      <w:pPr>
        <w:tabs>
          <w:tab w:val="left" w:pos="1966"/>
        </w:tabs>
        <w:spacing w:after="0" w:line="240" w:lineRule="auto"/>
        <w:rPr>
          <w:rFonts w:cstheme="minorHAnsi"/>
          <w:sz w:val="28"/>
          <w:szCs w:val="28"/>
        </w:rPr>
      </w:pPr>
      <w:r>
        <w:rPr>
          <w:noProof/>
          <w:lang w:eastAsia="it-IT"/>
        </w:rPr>
        <w:drawing>
          <wp:anchor distT="0" distB="0" distL="114300" distR="114300" simplePos="0" relativeHeight="251658240" behindDoc="0" locked="0" layoutInCell="1" allowOverlap="1" wp14:anchorId="03C62EB6" wp14:editId="0B06310A">
            <wp:simplePos x="0" y="0"/>
            <wp:positionH relativeFrom="margin">
              <wp:posOffset>3543056</wp:posOffset>
            </wp:positionH>
            <wp:positionV relativeFrom="margin">
              <wp:posOffset>20955</wp:posOffset>
            </wp:positionV>
            <wp:extent cx="1925320" cy="1360805"/>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5320" cy="13608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noProof/>
          <w:sz w:val="28"/>
          <w:szCs w:val="28"/>
        </w:rPr>
        <w:drawing>
          <wp:anchor distT="0" distB="0" distL="114300" distR="114300" simplePos="0" relativeHeight="251659264" behindDoc="0" locked="0" layoutInCell="1" allowOverlap="1" wp14:anchorId="23C6D4CA" wp14:editId="6517097F">
            <wp:simplePos x="0" y="0"/>
            <wp:positionH relativeFrom="margin">
              <wp:posOffset>896865</wp:posOffset>
            </wp:positionH>
            <wp:positionV relativeFrom="margin">
              <wp:posOffset>212090</wp:posOffset>
            </wp:positionV>
            <wp:extent cx="1718310" cy="1054735"/>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7">
                      <a:extLst>
                        <a:ext uri="{28A0092B-C50C-407E-A947-70E740481C1C}">
                          <a14:useLocalDpi xmlns:a14="http://schemas.microsoft.com/office/drawing/2010/main" val="0"/>
                        </a:ext>
                      </a:extLst>
                    </a:blip>
                    <a:stretch>
                      <a:fillRect/>
                    </a:stretch>
                  </pic:blipFill>
                  <pic:spPr>
                    <a:xfrm>
                      <a:off x="0" y="0"/>
                      <a:ext cx="1718310" cy="1054735"/>
                    </a:xfrm>
                    <a:prstGeom prst="rect">
                      <a:avLst/>
                    </a:prstGeom>
                  </pic:spPr>
                </pic:pic>
              </a:graphicData>
            </a:graphic>
            <wp14:sizeRelH relativeFrom="margin">
              <wp14:pctWidth>0</wp14:pctWidth>
            </wp14:sizeRelH>
            <wp14:sizeRelV relativeFrom="margin">
              <wp14:pctHeight>0</wp14:pctHeight>
            </wp14:sizeRelV>
          </wp:anchor>
        </w:drawing>
      </w:r>
      <w:r w:rsidR="00370E74">
        <w:rPr>
          <w:rFonts w:cstheme="minorHAnsi"/>
          <w:sz w:val="28"/>
          <w:szCs w:val="28"/>
        </w:rPr>
        <w:tab/>
      </w:r>
      <w:r w:rsidR="00370E74">
        <w:rPr>
          <w:rFonts w:cstheme="minorHAnsi"/>
          <w:sz w:val="28"/>
          <w:szCs w:val="28"/>
        </w:rPr>
        <w:tab/>
      </w:r>
      <w:r w:rsidR="00370E74">
        <w:rPr>
          <w:rFonts w:cstheme="minorHAnsi"/>
          <w:sz w:val="28"/>
          <w:szCs w:val="28"/>
        </w:rPr>
        <w:tab/>
      </w:r>
      <w:r w:rsidR="00370E74">
        <w:rPr>
          <w:rFonts w:cstheme="minorHAnsi"/>
          <w:sz w:val="28"/>
          <w:szCs w:val="28"/>
        </w:rPr>
        <w:tab/>
      </w:r>
      <w:r w:rsidR="00370E74">
        <w:rPr>
          <w:rFonts w:cstheme="minorHAnsi"/>
          <w:sz w:val="28"/>
          <w:szCs w:val="28"/>
        </w:rPr>
        <w:tab/>
      </w:r>
    </w:p>
    <w:tbl>
      <w:tblPr>
        <w:tblW w:w="11082" w:type="dxa"/>
        <w:tblInd w:w="-497" w:type="dxa"/>
        <w:tblCellMar>
          <w:left w:w="70" w:type="dxa"/>
          <w:right w:w="70" w:type="dxa"/>
        </w:tblCellMar>
        <w:tblLook w:val="0000" w:firstRow="0" w:lastRow="0" w:firstColumn="0" w:lastColumn="0" w:noHBand="0" w:noVBand="0"/>
      </w:tblPr>
      <w:tblGrid>
        <w:gridCol w:w="11082"/>
      </w:tblGrid>
      <w:tr w:rsidR="00370E74" w:rsidRPr="00370E74" w14:paraId="48AF2038" w14:textId="77777777" w:rsidTr="009B45B8">
        <w:trPr>
          <w:cantSplit/>
          <w:trHeight w:val="1110"/>
        </w:trPr>
        <w:tc>
          <w:tcPr>
            <w:tcW w:w="11082" w:type="dxa"/>
          </w:tcPr>
          <w:p w14:paraId="68BA2876" w14:textId="3CA8DF7E" w:rsidR="00370E74" w:rsidRPr="00F712E8" w:rsidRDefault="00370E74" w:rsidP="00F712E8">
            <w:pPr>
              <w:tabs>
                <w:tab w:val="center" w:pos="4819"/>
                <w:tab w:val="right" w:pos="9638"/>
              </w:tabs>
              <w:spacing w:after="0" w:line="240" w:lineRule="auto"/>
              <w:rPr>
                <w:rFonts w:ascii="Times New Roman" w:eastAsia="Times New Roman" w:hAnsi="Times New Roman" w:cs="Times New Roman"/>
                <w:sz w:val="32"/>
                <w:szCs w:val="24"/>
                <w:lang w:eastAsia="it-IT"/>
              </w:rPr>
            </w:pPr>
          </w:p>
        </w:tc>
      </w:tr>
    </w:tbl>
    <w:p w14:paraId="48536180" w14:textId="4D7A6F0D" w:rsidR="0030188D" w:rsidRPr="0030188D" w:rsidRDefault="0030188D" w:rsidP="0030188D">
      <w:pPr>
        <w:spacing w:line="240" w:lineRule="auto"/>
        <w:ind w:left="2694" w:right="-1" w:hanging="2836"/>
        <w:jc w:val="center"/>
        <w:rPr>
          <w:rFonts w:ascii="Calibri" w:eastAsia="Calibri" w:hAnsi="Calibri" w:cs="Calibri"/>
          <w:b/>
          <w:bCs/>
          <w:sz w:val="32"/>
          <w:szCs w:val="32"/>
        </w:rPr>
      </w:pPr>
      <w:r w:rsidRPr="0030188D">
        <w:rPr>
          <w:rFonts w:ascii="Calibri" w:eastAsia="Calibri" w:hAnsi="Calibri" w:cs="Calibri"/>
          <w:b/>
          <w:bCs/>
          <w:sz w:val="32"/>
          <w:szCs w:val="32"/>
        </w:rPr>
        <w:t xml:space="preserve">COMUNICATO STAMPA </w:t>
      </w:r>
      <w:r w:rsidR="00F077BE">
        <w:rPr>
          <w:rFonts w:cs="Calibri"/>
          <w:b/>
          <w:bCs/>
          <w:sz w:val="32"/>
          <w:szCs w:val="32"/>
        </w:rPr>
        <w:t>N°</w:t>
      </w:r>
      <w:r>
        <w:rPr>
          <w:rFonts w:ascii="Calibri" w:eastAsia="Calibri" w:hAnsi="Calibri" w:cs="Calibri"/>
          <w:b/>
          <w:bCs/>
          <w:sz w:val="32"/>
          <w:szCs w:val="32"/>
        </w:rPr>
        <w:t>20</w:t>
      </w:r>
      <w:r w:rsidRPr="0030188D">
        <w:rPr>
          <w:rFonts w:ascii="Calibri" w:eastAsia="Calibri" w:hAnsi="Calibri" w:cs="Calibri"/>
          <w:b/>
          <w:bCs/>
          <w:sz w:val="32"/>
          <w:szCs w:val="32"/>
        </w:rPr>
        <w:t xml:space="preserve"> del </w:t>
      </w:r>
      <w:r w:rsidR="008F03C4">
        <w:rPr>
          <w:rFonts w:ascii="Calibri" w:eastAsia="Calibri" w:hAnsi="Calibri" w:cs="Calibri"/>
          <w:b/>
          <w:bCs/>
          <w:sz w:val="32"/>
          <w:szCs w:val="32"/>
        </w:rPr>
        <w:t>13</w:t>
      </w:r>
      <w:r w:rsidRPr="0030188D">
        <w:rPr>
          <w:rFonts w:ascii="Calibri" w:eastAsia="Calibri" w:hAnsi="Calibri" w:cs="Calibri"/>
          <w:b/>
          <w:bCs/>
          <w:sz w:val="32"/>
          <w:szCs w:val="32"/>
        </w:rPr>
        <w:t>/0</w:t>
      </w:r>
      <w:r w:rsidR="00030265">
        <w:rPr>
          <w:rFonts w:ascii="Calibri" w:eastAsia="Calibri" w:hAnsi="Calibri" w:cs="Calibri"/>
          <w:b/>
          <w:bCs/>
          <w:sz w:val="32"/>
          <w:szCs w:val="32"/>
        </w:rPr>
        <w:t>9</w:t>
      </w:r>
      <w:r w:rsidRPr="0030188D">
        <w:rPr>
          <w:rFonts w:ascii="Calibri" w:eastAsia="Calibri" w:hAnsi="Calibri" w:cs="Calibri"/>
          <w:b/>
          <w:bCs/>
          <w:sz w:val="32"/>
          <w:szCs w:val="32"/>
        </w:rPr>
        <w:t>/2022</w:t>
      </w:r>
    </w:p>
    <w:p w14:paraId="4686B1C2" w14:textId="107EFD5A" w:rsidR="00955803" w:rsidRPr="00955803" w:rsidRDefault="00955803" w:rsidP="00955803">
      <w:pPr>
        <w:spacing w:line="240" w:lineRule="auto"/>
        <w:ind w:left="2694" w:right="-1" w:hanging="2836"/>
        <w:jc w:val="center"/>
        <w:rPr>
          <w:rFonts w:cstheme="minorHAnsi"/>
          <w:b/>
          <w:bCs/>
          <w:color w:val="FF0000"/>
          <w:sz w:val="36"/>
          <w:szCs w:val="36"/>
        </w:rPr>
      </w:pPr>
      <w:r w:rsidRPr="00955803">
        <w:rPr>
          <w:rFonts w:cstheme="minorHAnsi"/>
          <w:b/>
          <w:bCs/>
          <w:color w:val="FF0000"/>
          <w:sz w:val="36"/>
          <w:szCs w:val="36"/>
        </w:rPr>
        <w:t xml:space="preserve">Siglato </w:t>
      </w:r>
      <w:r w:rsidR="00D35D9A">
        <w:rPr>
          <w:rFonts w:cstheme="minorHAnsi"/>
          <w:b/>
          <w:bCs/>
          <w:color w:val="FF0000"/>
          <w:sz w:val="36"/>
          <w:szCs w:val="36"/>
        </w:rPr>
        <w:t>l’</w:t>
      </w:r>
      <w:r w:rsidRPr="00955803">
        <w:rPr>
          <w:rFonts w:cstheme="minorHAnsi"/>
          <w:b/>
          <w:bCs/>
          <w:color w:val="FF0000"/>
          <w:sz w:val="36"/>
          <w:szCs w:val="36"/>
        </w:rPr>
        <w:t xml:space="preserve">accordo di collaborazione tra </w:t>
      </w:r>
    </w:p>
    <w:p w14:paraId="25657278" w14:textId="4D96D7F7" w:rsidR="008A1B5C" w:rsidRDefault="00955803" w:rsidP="00EA1DE3">
      <w:pPr>
        <w:spacing w:line="240" w:lineRule="auto"/>
        <w:ind w:left="2694" w:right="-1" w:hanging="2836"/>
        <w:jc w:val="center"/>
        <w:rPr>
          <w:rFonts w:cstheme="minorHAnsi"/>
          <w:b/>
          <w:bCs/>
          <w:color w:val="FF0000"/>
          <w:sz w:val="36"/>
          <w:szCs w:val="36"/>
        </w:rPr>
      </w:pPr>
      <w:r w:rsidRPr="00955803">
        <w:rPr>
          <w:rFonts w:cstheme="minorHAnsi"/>
          <w:b/>
          <w:bCs/>
          <w:color w:val="FF0000"/>
          <w:sz w:val="36"/>
          <w:szCs w:val="36"/>
        </w:rPr>
        <w:t>Associazione Italiana Vele d’Epoca e Lega Navale Italiana</w:t>
      </w:r>
    </w:p>
    <w:p w14:paraId="2EE7FDBE" w14:textId="77777777" w:rsidR="00EA1DE3" w:rsidRPr="008A1B5C" w:rsidRDefault="00EA1DE3" w:rsidP="00EA1DE3">
      <w:pPr>
        <w:spacing w:line="240" w:lineRule="auto"/>
        <w:ind w:left="2694" w:right="-1" w:hanging="2836"/>
        <w:jc w:val="center"/>
        <w:rPr>
          <w:rFonts w:cstheme="minorHAnsi"/>
          <w:b/>
          <w:bCs/>
          <w:color w:val="FF0000"/>
          <w:sz w:val="36"/>
          <w:szCs w:val="36"/>
        </w:rPr>
      </w:pPr>
    </w:p>
    <w:p w14:paraId="5ECAB408" w14:textId="4B635704" w:rsidR="00C766E3" w:rsidRPr="008A1B5C" w:rsidRDefault="00C766E3" w:rsidP="008A1B5C">
      <w:pPr>
        <w:autoSpaceDE w:val="0"/>
        <w:autoSpaceDN w:val="0"/>
        <w:adjustRightInd w:val="0"/>
        <w:spacing w:after="0" w:line="276" w:lineRule="auto"/>
        <w:jc w:val="both"/>
        <w:rPr>
          <w:rFonts w:cstheme="minorHAnsi"/>
          <w:sz w:val="24"/>
          <w:szCs w:val="24"/>
        </w:rPr>
      </w:pPr>
      <w:r w:rsidRPr="008A1B5C">
        <w:rPr>
          <w:rFonts w:cstheme="minorHAnsi"/>
          <w:sz w:val="24"/>
          <w:szCs w:val="24"/>
        </w:rPr>
        <w:t xml:space="preserve">L’Associazione Italiana Vele d’Epoca (AIVE) e la Lega Navale Italiana (LNI) insieme per la diffusione della cultura nautica e la valorizzazione dell’arte marinaresca. Il 13 settembre, nella sede della Lega Navale di Napoli, </w:t>
      </w:r>
      <w:proofErr w:type="spellStart"/>
      <w:r w:rsidRPr="008A1B5C">
        <w:rPr>
          <w:rFonts w:cstheme="minorHAnsi"/>
          <w:sz w:val="24"/>
          <w:szCs w:val="24"/>
        </w:rPr>
        <w:t>iI</w:t>
      </w:r>
      <w:proofErr w:type="spellEnd"/>
      <w:r w:rsidRPr="008A1B5C">
        <w:rPr>
          <w:rFonts w:cstheme="minorHAnsi"/>
          <w:sz w:val="24"/>
          <w:szCs w:val="24"/>
        </w:rPr>
        <w:t xml:space="preserve"> Presidente di AIVE, Dott. Giancarlo Lodigiani e il Presidente Nazionale della LNI, </w:t>
      </w:r>
      <w:proofErr w:type="spellStart"/>
      <w:r w:rsidRPr="008A1B5C">
        <w:rPr>
          <w:rFonts w:cstheme="minorHAnsi"/>
          <w:sz w:val="24"/>
          <w:szCs w:val="24"/>
        </w:rPr>
        <w:t>Amm</w:t>
      </w:r>
      <w:proofErr w:type="spellEnd"/>
      <w:r w:rsidRPr="008A1B5C">
        <w:rPr>
          <w:rFonts w:cstheme="minorHAnsi"/>
          <w:sz w:val="24"/>
          <w:szCs w:val="24"/>
        </w:rPr>
        <w:t>. Donato Marzano hanno sottoscritto un accordo di collaborazione alla presenza di autorità civili, militari e rappresentanti delle federazioni sportive.</w:t>
      </w:r>
    </w:p>
    <w:p w14:paraId="21697565" w14:textId="77777777" w:rsidR="00C766E3" w:rsidRPr="008A1B5C" w:rsidRDefault="00C766E3" w:rsidP="008A1B5C">
      <w:pPr>
        <w:autoSpaceDE w:val="0"/>
        <w:autoSpaceDN w:val="0"/>
        <w:adjustRightInd w:val="0"/>
        <w:spacing w:after="0" w:line="276" w:lineRule="auto"/>
        <w:jc w:val="both"/>
        <w:rPr>
          <w:rFonts w:cstheme="minorHAnsi"/>
          <w:sz w:val="24"/>
          <w:szCs w:val="24"/>
        </w:rPr>
      </w:pPr>
    </w:p>
    <w:p w14:paraId="0B3A13E8" w14:textId="3D0E2106" w:rsidR="00C766E3" w:rsidRPr="008A1B5C" w:rsidRDefault="00C766E3" w:rsidP="008A1B5C">
      <w:pPr>
        <w:autoSpaceDE w:val="0"/>
        <w:autoSpaceDN w:val="0"/>
        <w:adjustRightInd w:val="0"/>
        <w:spacing w:after="0" w:line="276" w:lineRule="auto"/>
        <w:jc w:val="both"/>
        <w:rPr>
          <w:rFonts w:cstheme="minorHAnsi"/>
          <w:sz w:val="24"/>
          <w:szCs w:val="24"/>
        </w:rPr>
      </w:pPr>
      <w:r w:rsidRPr="008A1B5C">
        <w:rPr>
          <w:rFonts w:cstheme="minorHAnsi"/>
          <w:sz w:val="24"/>
          <w:szCs w:val="24"/>
        </w:rPr>
        <w:t xml:space="preserve">Nell’ambito dell’intesa, AIVE e LNI si impegnano a promuovere eventi culturali e iniziative di divulgazione congiunte sullo yachting classico. I soci AIVE, inoltre, potranno ricevere il “Notiziario CSTN”, la prestigiosa rivista mensile del Centro Studi Tradizioni Nautiche della Lega Navale Italiana, istituito presso la Sezione LNI di Napoli con la finalità di raccogliere e custodire importanti documenti sulla storia della cultura e delle tradizioni marinare, con una biblioteca di oltre 2500 titoli e la raccolta completa dei numeri della rivista “Lega Navale” dal 1897, anno di fondazione della LNI. Tra gli obiettivi dell’accordo, le parti si impegnano a sostenere la pratica da diporto quale strumento solidale e inclusivo per la formazione giovanile, favorendo per i giovani soci LNI le opportunità di imbarco in occasione di raduni e regate veliche su imbarcazioni d’epoca e la possibilità di entrare in contatto con gli armatori iscritti all’AIVE. </w:t>
      </w:r>
    </w:p>
    <w:p w14:paraId="4E1A5CA9" w14:textId="77777777" w:rsidR="00C766E3" w:rsidRPr="008A1B5C" w:rsidRDefault="00C766E3" w:rsidP="008A1B5C">
      <w:pPr>
        <w:autoSpaceDE w:val="0"/>
        <w:autoSpaceDN w:val="0"/>
        <w:adjustRightInd w:val="0"/>
        <w:spacing w:after="0" w:line="276" w:lineRule="auto"/>
        <w:jc w:val="both"/>
        <w:rPr>
          <w:rFonts w:cstheme="minorHAnsi"/>
          <w:sz w:val="24"/>
          <w:szCs w:val="24"/>
        </w:rPr>
      </w:pPr>
    </w:p>
    <w:p w14:paraId="4C45DFB6" w14:textId="78238D6C" w:rsidR="00C766E3" w:rsidRPr="008A1B5C" w:rsidRDefault="00C766E3" w:rsidP="008A1B5C">
      <w:pPr>
        <w:autoSpaceDE w:val="0"/>
        <w:autoSpaceDN w:val="0"/>
        <w:adjustRightInd w:val="0"/>
        <w:spacing w:after="0" w:line="276" w:lineRule="auto"/>
        <w:jc w:val="both"/>
        <w:rPr>
          <w:rFonts w:cstheme="minorHAnsi"/>
          <w:sz w:val="24"/>
          <w:szCs w:val="24"/>
        </w:rPr>
      </w:pPr>
      <w:r w:rsidRPr="008A1B5C">
        <w:rPr>
          <w:rFonts w:cstheme="minorHAnsi"/>
          <w:sz w:val="24"/>
          <w:szCs w:val="24"/>
        </w:rPr>
        <w:t xml:space="preserve">“Siamo onorati di poter inviare ai nostri soci il Notiziario CSTN perché verte su temi che a noi stanno a cuore, come la diffusione delle tradizioni nautiche. Il lavoro di raccolta e divulgazione di materiale sulla storia e le tradizioni nautiche fatto dal Direttore del CSTN Paolo Rastrelli, in questo senso, è stato egregio. A livello operativo, la collaborazione con Lega Navale Italiana e la possibilità entrare in contatto con dei giovani formati come istruttori velici da imbarcare sulle nostre unità è </w:t>
      </w:r>
      <w:r w:rsidRPr="008A1B5C">
        <w:rPr>
          <w:rFonts w:cstheme="minorHAnsi"/>
          <w:sz w:val="24"/>
          <w:szCs w:val="24"/>
        </w:rPr>
        <w:lastRenderedPageBreak/>
        <w:t xml:space="preserve">un’opportunità magnifica. Sono certo che questo accordo darà vita a molte iniziative congiunte”, ha dichiarato il Presidente di AIVE, Dott. Giancarlo Lodigiani. “L’accordo di oggi sottolinea l’importanza di mettere a sistema le sinergie tra le attività del Centro Studi Tradizioni Nautiche della Lega Navale Italiana e l’AIVE, che porta operativamente avanti il messaggio di tramandare le tradizioni nautiche con delle bellissime barche d’epoca con cui i soci regatano in tutto il mondo. L’intesa consentirà di fare imbarcare i nostri allievi istruttori sulle loro barche. Una collaborazione fondamentale per tramandare la cultura del mare e l’arte marinaresca, uno dei compiti della missione istituzionale della Lega Navale Italiana da 125 anni”, ha affermato il Presidente Nazionale della Lega Navale Italiana, </w:t>
      </w:r>
      <w:proofErr w:type="spellStart"/>
      <w:r w:rsidRPr="008A1B5C">
        <w:rPr>
          <w:rFonts w:cstheme="minorHAnsi"/>
          <w:sz w:val="24"/>
          <w:szCs w:val="24"/>
        </w:rPr>
        <w:t>Amm</w:t>
      </w:r>
      <w:proofErr w:type="spellEnd"/>
      <w:r w:rsidRPr="008A1B5C">
        <w:rPr>
          <w:rFonts w:cstheme="minorHAnsi"/>
          <w:sz w:val="24"/>
          <w:szCs w:val="24"/>
        </w:rPr>
        <w:t xml:space="preserve">. Donato Marzano. </w:t>
      </w:r>
    </w:p>
    <w:p w14:paraId="2FA42AC0" w14:textId="77777777" w:rsidR="00C766E3" w:rsidRPr="008A1B5C" w:rsidRDefault="00C766E3" w:rsidP="008A1B5C">
      <w:pPr>
        <w:autoSpaceDE w:val="0"/>
        <w:autoSpaceDN w:val="0"/>
        <w:adjustRightInd w:val="0"/>
        <w:spacing w:after="0" w:line="276" w:lineRule="auto"/>
        <w:jc w:val="both"/>
        <w:rPr>
          <w:rFonts w:cstheme="minorHAnsi"/>
          <w:sz w:val="24"/>
          <w:szCs w:val="24"/>
        </w:rPr>
      </w:pPr>
    </w:p>
    <w:p w14:paraId="4808D53A" w14:textId="77777777" w:rsidR="00C766E3" w:rsidRPr="008A1B5C" w:rsidRDefault="00C766E3" w:rsidP="008A1B5C">
      <w:pPr>
        <w:autoSpaceDE w:val="0"/>
        <w:autoSpaceDN w:val="0"/>
        <w:adjustRightInd w:val="0"/>
        <w:spacing w:after="0" w:line="276" w:lineRule="auto"/>
        <w:jc w:val="both"/>
        <w:rPr>
          <w:rFonts w:cstheme="minorHAnsi"/>
          <w:sz w:val="24"/>
          <w:szCs w:val="24"/>
        </w:rPr>
      </w:pPr>
      <w:r w:rsidRPr="008A1B5C">
        <w:rPr>
          <w:rFonts w:cstheme="minorHAnsi"/>
          <w:sz w:val="24"/>
          <w:szCs w:val="24"/>
        </w:rPr>
        <w:t xml:space="preserve">Nel corso dell’evento, introdotto dal saluto del Presidente della Lega Navale di Napoli, Avv. Alfredo </w:t>
      </w:r>
      <w:proofErr w:type="spellStart"/>
      <w:r w:rsidRPr="008A1B5C">
        <w:rPr>
          <w:rFonts w:cstheme="minorHAnsi"/>
          <w:sz w:val="24"/>
          <w:szCs w:val="24"/>
        </w:rPr>
        <w:t>Vaglieco</w:t>
      </w:r>
      <w:proofErr w:type="spellEnd"/>
      <w:r w:rsidRPr="008A1B5C">
        <w:rPr>
          <w:rFonts w:cstheme="minorHAnsi"/>
          <w:sz w:val="24"/>
          <w:szCs w:val="24"/>
        </w:rPr>
        <w:t xml:space="preserve">, sono intervenuti il Direttore del Centro Studi Tradizioni Nautiche della Lega Navale Italiana, Dott. Paolo Rastrelli e il Comandante del Comando Logistico della Marina Militare, </w:t>
      </w:r>
      <w:proofErr w:type="spellStart"/>
      <w:r w:rsidRPr="008A1B5C">
        <w:rPr>
          <w:rFonts w:cstheme="minorHAnsi"/>
          <w:sz w:val="24"/>
          <w:szCs w:val="24"/>
        </w:rPr>
        <w:t>Amm</w:t>
      </w:r>
      <w:proofErr w:type="spellEnd"/>
      <w:r w:rsidRPr="008A1B5C">
        <w:rPr>
          <w:rFonts w:cstheme="minorHAnsi"/>
          <w:sz w:val="24"/>
          <w:szCs w:val="24"/>
        </w:rPr>
        <w:t>. Giuseppe Abbamonte.</w:t>
      </w:r>
    </w:p>
    <w:p w14:paraId="15E8E4DE" w14:textId="77777777" w:rsidR="00C766E3" w:rsidRPr="008A1B5C" w:rsidRDefault="00C766E3" w:rsidP="008A1B5C">
      <w:pPr>
        <w:autoSpaceDE w:val="0"/>
        <w:autoSpaceDN w:val="0"/>
        <w:adjustRightInd w:val="0"/>
        <w:spacing w:after="0" w:line="276" w:lineRule="auto"/>
        <w:jc w:val="both"/>
        <w:rPr>
          <w:rFonts w:cstheme="minorHAnsi"/>
          <w:sz w:val="24"/>
          <w:szCs w:val="24"/>
        </w:rPr>
      </w:pPr>
    </w:p>
    <w:p w14:paraId="22A0E77A" w14:textId="0EAA7028" w:rsidR="00C766E3" w:rsidRPr="008A1B5C" w:rsidRDefault="00C766E3" w:rsidP="008A1B5C">
      <w:pPr>
        <w:autoSpaceDE w:val="0"/>
        <w:autoSpaceDN w:val="0"/>
        <w:adjustRightInd w:val="0"/>
        <w:spacing w:after="0" w:line="276" w:lineRule="auto"/>
        <w:jc w:val="both"/>
        <w:rPr>
          <w:rFonts w:eastAsia="MS Gothic" w:cstheme="minorHAnsi"/>
          <w:sz w:val="24"/>
          <w:szCs w:val="24"/>
        </w:rPr>
      </w:pPr>
      <w:r w:rsidRPr="008A1B5C">
        <w:rPr>
          <w:rFonts w:cstheme="minorHAnsi"/>
          <w:sz w:val="24"/>
          <w:szCs w:val="24"/>
        </w:rPr>
        <w:t>Fondata nel 1982 da un gruppo di appassionati di vela, l'Associazione Italiana Vele d’Epoca ha il fine di preservare il patrimonio storico, artistico e tecnico degli yacht d'epoca varati prima del 1950 e di quelli classici varati fino al 1975. L'AIVE sostiene la ricerca e la conservazione delle tradizioni nautiche, della loro storia e della tecnica di costruzione delle imbarcazioni da diporto e da regata in legno o in metallo. L'AIVE diffonde la cultura della manutenzione e del restauro per conservare l'originalit</w:t>
      </w:r>
      <w:r w:rsidR="00F712E8" w:rsidRPr="008A1B5C">
        <w:rPr>
          <w:rFonts w:cstheme="minorHAnsi"/>
          <w:sz w:val="24"/>
          <w:szCs w:val="24"/>
        </w:rPr>
        <w:t xml:space="preserve">à </w:t>
      </w:r>
      <w:r w:rsidRPr="008A1B5C">
        <w:rPr>
          <w:rFonts w:cstheme="minorHAnsi"/>
          <w:sz w:val="24"/>
          <w:szCs w:val="24"/>
        </w:rPr>
        <w:t>delle imbarcazioni, ripristinare la solidit</w:t>
      </w:r>
      <w:r w:rsidR="00F712E8" w:rsidRPr="008A1B5C">
        <w:rPr>
          <w:rFonts w:cstheme="minorHAnsi"/>
          <w:sz w:val="24"/>
          <w:szCs w:val="24"/>
        </w:rPr>
        <w:t xml:space="preserve">à </w:t>
      </w:r>
      <w:r w:rsidRPr="008A1B5C">
        <w:rPr>
          <w:rFonts w:cstheme="minorHAnsi"/>
          <w:sz w:val="24"/>
          <w:szCs w:val="24"/>
        </w:rPr>
        <w:t xml:space="preserve">strutturale ed il valore storico ed estetico degli </w:t>
      </w:r>
      <w:r w:rsidR="00D35D9A" w:rsidRPr="008A1B5C">
        <w:rPr>
          <w:rFonts w:cstheme="minorHAnsi"/>
          <w:sz w:val="24"/>
          <w:szCs w:val="24"/>
        </w:rPr>
        <w:t>yacht</w:t>
      </w:r>
      <w:r w:rsidRPr="008A1B5C">
        <w:rPr>
          <w:rFonts w:cstheme="minorHAnsi"/>
          <w:sz w:val="24"/>
          <w:szCs w:val="24"/>
        </w:rPr>
        <w:t xml:space="preserve"> d'antan.</w:t>
      </w:r>
      <w:r w:rsidRPr="008A1B5C">
        <w:rPr>
          <w:rFonts w:ascii="MS Gothic" w:eastAsia="MS Gothic" w:hAnsi="MS Gothic" w:cs="MS Gothic" w:hint="eastAsia"/>
          <w:sz w:val="24"/>
          <w:szCs w:val="24"/>
        </w:rPr>
        <w:t> </w:t>
      </w:r>
    </w:p>
    <w:p w14:paraId="19ADD37C" w14:textId="77777777" w:rsidR="00C766E3" w:rsidRPr="008A1B5C" w:rsidRDefault="00C766E3" w:rsidP="008A1B5C">
      <w:pPr>
        <w:autoSpaceDE w:val="0"/>
        <w:autoSpaceDN w:val="0"/>
        <w:adjustRightInd w:val="0"/>
        <w:spacing w:after="0" w:line="276" w:lineRule="auto"/>
        <w:jc w:val="both"/>
        <w:rPr>
          <w:rFonts w:cstheme="minorHAnsi"/>
          <w:sz w:val="24"/>
          <w:szCs w:val="24"/>
        </w:rPr>
      </w:pPr>
    </w:p>
    <w:p w14:paraId="58338432" w14:textId="06F56DC3" w:rsidR="00EA1DE3" w:rsidRDefault="00C766E3" w:rsidP="00EA1DE3">
      <w:pPr>
        <w:autoSpaceDE w:val="0"/>
        <w:autoSpaceDN w:val="0"/>
        <w:adjustRightInd w:val="0"/>
        <w:spacing w:after="0" w:line="276" w:lineRule="auto"/>
        <w:jc w:val="both"/>
        <w:rPr>
          <w:rFonts w:cstheme="minorHAnsi"/>
          <w:sz w:val="24"/>
          <w:szCs w:val="24"/>
        </w:rPr>
      </w:pPr>
      <w:r w:rsidRPr="008A1B5C">
        <w:rPr>
          <w:rFonts w:cstheme="minorHAnsi"/>
          <w:sz w:val="24"/>
          <w:szCs w:val="24"/>
        </w:rPr>
        <w:t>La Lega Navale Italiana, fondata nel 1897, è un ente pubblico non economico, senza fine di lucro, a carattere associativo. Ad oggi si presenta costituita da oltre 51 000 soci ordinari, 80 basi nautiche e 250 strutture periferiche tra sezioni e delegazioni, con un parco imbarcazioni sociali a vela e a motore che raggiunge le 14</w:t>
      </w:r>
      <w:r w:rsidR="00137AA1" w:rsidRPr="008A1B5C">
        <w:rPr>
          <w:rFonts w:cstheme="minorHAnsi"/>
          <w:sz w:val="24"/>
          <w:szCs w:val="24"/>
        </w:rPr>
        <w:t xml:space="preserve"> </w:t>
      </w:r>
      <w:r w:rsidRPr="008A1B5C">
        <w:rPr>
          <w:rFonts w:cstheme="minorHAnsi"/>
          <w:sz w:val="24"/>
          <w:szCs w:val="24"/>
        </w:rPr>
        <w:t>000 unità distribuite lungo tutta la costa nazionale. L'azione della LNI si articola in quattro aree di riferimento: sport per tutti, salvaguardia dell'ambiente marino, cultura marittima e nautica solidale.</w:t>
      </w:r>
    </w:p>
    <w:p w14:paraId="19BADE1A" w14:textId="77777777" w:rsidR="00EA1DE3" w:rsidRPr="00EA1DE3" w:rsidRDefault="00EA1DE3" w:rsidP="00EA1DE3">
      <w:pPr>
        <w:spacing w:line="256" w:lineRule="auto"/>
        <w:ind w:right="-720" w:hanging="284"/>
        <w:rPr>
          <w:rFonts w:ascii="Calibri" w:eastAsia="Calibri" w:hAnsi="Calibri" w:cs="Times New Roman"/>
          <w:color w:val="0563C1" w:themeColor="hyperlink"/>
          <w:u w:val="single"/>
        </w:rPr>
      </w:pPr>
      <w:r w:rsidRPr="00EA1DE3">
        <w:rPr>
          <w:rFonts w:ascii="Calibri" w:eastAsia="Calibri" w:hAnsi="Calibri" w:cs="Times New Roman"/>
          <w:noProof/>
          <w:lang w:eastAsia="it-IT"/>
        </w:rPr>
        <w:drawing>
          <wp:inline distT="0" distB="0" distL="0" distR="0" wp14:anchorId="369BA4E9" wp14:editId="0C124D2C">
            <wp:extent cx="600075" cy="847725"/>
            <wp:effectExtent l="0" t="0" r="9525" b="9525"/>
            <wp:docPr id="1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847725"/>
                    </a:xfrm>
                    <a:prstGeom prst="rect">
                      <a:avLst/>
                    </a:prstGeom>
                    <a:noFill/>
                    <a:ln>
                      <a:noFill/>
                    </a:ln>
                  </pic:spPr>
                </pic:pic>
              </a:graphicData>
            </a:graphic>
          </wp:inline>
        </w:drawing>
      </w:r>
      <w:hyperlink r:id="rId9" w:history="1">
        <w:r w:rsidRPr="00EA1DE3">
          <w:rPr>
            <w:rFonts w:ascii="Calibri" w:eastAsia="Calibri" w:hAnsi="Calibri" w:cs="Times New Roman"/>
            <w:color w:val="0563C1" w:themeColor="hyperlink"/>
            <w:u w:val="single"/>
          </w:rPr>
          <w:t>www.leganavale.it</w:t>
        </w:r>
      </w:hyperlink>
      <w:r w:rsidRPr="00EA1DE3">
        <w:rPr>
          <w:rFonts w:ascii="Calibri" w:eastAsia="Calibri" w:hAnsi="Calibri" w:cs="Times New Roman"/>
        </w:rPr>
        <w:t xml:space="preserve">   </w:t>
      </w:r>
      <w:r w:rsidRPr="00EA1DE3">
        <w:rPr>
          <w:rFonts w:ascii="Calibri" w:eastAsia="Calibri" w:hAnsi="Calibri" w:cs="Times New Roman"/>
          <w:noProof/>
          <w:lang w:eastAsia="it-IT"/>
        </w:rPr>
        <w:drawing>
          <wp:inline distT="0" distB="0" distL="0" distR="0" wp14:anchorId="3527523F" wp14:editId="408B1CBE">
            <wp:extent cx="523875" cy="676275"/>
            <wp:effectExtent l="0" t="0" r="9525" b="9525"/>
            <wp:docPr id="1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676275"/>
                    </a:xfrm>
                    <a:prstGeom prst="rect">
                      <a:avLst/>
                    </a:prstGeom>
                    <a:noFill/>
                    <a:ln>
                      <a:noFill/>
                    </a:ln>
                  </pic:spPr>
                </pic:pic>
              </a:graphicData>
            </a:graphic>
          </wp:inline>
        </w:drawing>
      </w:r>
      <w:r w:rsidRPr="00EA1DE3">
        <w:rPr>
          <w:rFonts w:ascii="Calibri" w:eastAsia="Calibri" w:hAnsi="Calibri" w:cs="Times New Roman"/>
        </w:rPr>
        <w:t xml:space="preserve">                                                                  </w:t>
      </w:r>
      <w:hyperlink r:id="rId11" w:history="1">
        <w:r w:rsidRPr="00EA1DE3">
          <w:rPr>
            <w:rFonts w:ascii="Calibri" w:eastAsia="Calibri" w:hAnsi="Calibri" w:cs="Times New Roman"/>
            <w:color w:val="0563C1" w:themeColor="hyperlink"/>
            <w:u w:val="single"/>
          </w:rPr>
          <w:t>www.leganavalenews.it</w:t>
        </w:r>
      </w:hyperlink>
      <w:r w:rsidRPr="00EA1DE3">
        <w:rPr>
          <w:rFonts w:ascii="Calibri" w:eastAsia="Calibri" w:hAnsi="Calibri" w:cs="Times New Roman"/>
          <w:color w:val="0563C1" w:themeColor="hyperlink"/>
          <w:u w:val="single"/>
        </w:rPr>
        <w:t xml:space="preserve">    </w:t>
      </w:r>
      <w:r w:rsidRPr="00EA1DE3">
        <w:rPr>
          <w:rFonts w:ascii="Calibri" w:eastAsia="Calibri" w:hAnsi="Calibri" w:cs="Times New Roman"/>
          <w:noProof/>
          <w:color w:val="0563C1" w:themeColor="hyperlink"/>
          <w:lang w:eastAsia="it-IT"/>
        </w:rPr>
        <w:drawing>
          <wp:inline distT="0" distB="0" distL="0" distR="0" wp14:anchorId="33DA8768" wp14:editId="61896736">
            <wp:extent cx="523875" cy="676275"/>
            <wp:effectExtent l="0" t="0" r="9525" b="9525"/>
            <wp:docPr id="14"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676275"/>
                    </a:xfrm>
                    <a:prstGeom prst="rect">
                      <a:avLst/>
                    </a:prstGeom>
                    <a:noFill/>
                    <a:ln>
                      <a:noFill/>
                    </a:ln>
                  </pic:spPr>
                </pic:pic>
              </a:graphicData>
            </a:graphic>
          </wp:inline>
        </w:drawing>
      </w:r>
      <w:r w:rsidRPr="00EA1DE3">
        <w:rPr>
          <w:rFonts w:ascii="Calibri" w:eastAsia="Calibri" w:hAnsi="Calibri" w:cs="Times New Roman"/>
          <w:color w:val="0563C1" w:themeColor="hyperlink"/>
          <w:u w:val="single"/>
        </w:rPr>
        <w:t xml:space="preserve">  </w:t>
      </w:r>
    </w:p>
    <w:p w14:paraId="416C3924" w14:textId="10807955" w:rsidR="00EA1DE3" w:rsidRPr="00EA1DE3" w:rsidRDefault="00EA1DE3" w:rsidP="00EA1DE3">
      <w:pPr>
        <w:spacing w:line="256" w:lineRule="auto"/>
        <w:ind w:left="-142" w:right="-720"/>
        <w:rPr>
          <w:rFonts w:ascii="Calibri" w:eastAsia="Calibri" w:hAnsi="Calibri" w:cs="Times New Roman"/>
          <w:sz w:val="56"/>
          <w:szCs w:val="56"/>
        </w:rPr>
      </w:pPr>
      <w:r w:rsidRPr="00EA1DE3">
        <w:rPr>
          <w:rFonts w:ascii="Calibri" w:eastAsia="Calibri" w:hAnsi="Calibri" w:cs="Times New Roman"/>
          <w:noProof/>
          <w:sz w:val="56"/>
          <w:szCs w:val="56"/>
          <w:lang w:eastAsia="it-IT"/>
        </w:rPr>
        <w:drawing>
          <wp:inline distT="0" distB="0" distL="0" distR="0" wp14:anchorId="6F4978ED" wp14:editId="70B11507">
            <wp:extent cx="352425" cy="352425"/>
            <wp:effectExtent l="0" t="0" r="9525" b="9525"/>
            <wp:docPr id="15"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EA1DE3">
        <w:rPr>
          <w:rFonts w:ascii="Calibri" w:eastAsia="Calibri" w:hAnsi="Calibri" w:cs="Times New Roman"/>
          <w:sz w:val="56"/>
          <w:szCs w:val="56"/>
        </w:rPr>
        <w:t xml:space="preserve"> </w:t>
      </w:r>
      <w:r w:rsidRPr="00EA1DE3">
        <w:rPr>
          <w:rFonts w:ascii="Calibri" w:eastAsia="Calibri" w:hAnsi="Calibri" w:cs="Times New Roman"/>
          <w:szCs w:val="24"/>
        </w:rPr>
        <w:t>Facebook</w:t>
      </w:r>
      <w:r w:rsidRPr="00EA1DE3">
        <w:rPr>
          <w:rFonts w:ascii="Calibri" w:eastAsia="Calibri" w:hAnsi="Calibri" w:cs="Times New Roman"/>
          <w:sz w:val="56"/>
          <w:szCs w:val="56"/>
        </w:rPr>
        <w:t xml:space="preserve"> </w:t>
      </w:r>
      <w:r w:rsidRPr="00EA1DE3">
        <w:rPr>
          <w:rFonts w:ascii="Calibri" w:eastAsia="Calibri" w:hAnsi="Calibri" w:cs="Times New Roman"/>
          <w:noProof/>
          <w:sz w:val="56"/>
          <w:szCs w:val="56"/>
          <w:lang w:eastAsia="it-IT"/>
        </w:rPr>
        <w:drawing>
          <wp:inline distT="0" distB="0" distL="0" distR="0" wp14:anchorId="5480B457" wp14:editId="68933EC0">
            <wp:extent cx="504825" cy="657225"/>
            <wp:effectExtent l="0" t="0" r="9525" b="9525"/>
            <wp:docPr id="16"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825" cy="657225"/>
                    </a:xfrm>
                    <a:prstGeom prst="rect">
                      <a:avLst/>
                    </a:prstGeom>
                    <a:noFill/>
                    <a:ln>
                      <a:noFill/>
                    </a:ln>
                  </pic:spPr>
                </pic:pic>
              </a:graphicData>
            </a:graphic>
          </wp:inline>
        </w:drawing>
      </w:r>
      <w:r w:rsidRPr="00EA1DE3">
        <w:rPr>
          <w:rFonts w:ascii="Calibri" w:eastAsia="Calibri" w:hAnsi="Calibri" w:cs="Times New Roman"/>
          <w:sz w:val="56"/>
          <w:szCs w:val="56"/>
        </w:rPr>
        <w:t xml:space="preserve">  </w:t>
      </w:r>
      <w:r w:rsidRPr="00EA1DE3">
        <w:rPr>
          <w:rFonts w:ascii="Calibri" w:eastAsia="Calibri" w:hAnsi="Calibri" w:cs="Times New Roman"/>
          <w:noProof/>
          <w:lang w:eastAsia="it-IT"/>
        </w:rPr>
        <w:drawing>
          <wp:inline distT="0" distB="0" distL="0" distR="0" wp14:anchorId="73DB4116" wp14:editId="3D5CD411">
            <wp:extent cx="323850" cy="304800"/>
            <wp:effectExtent l="0" t="0" r="0" b="0"/>
            <wp:docPr id="17"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 cy="304800"/>
                    </a:xfrm>
                    <a:prstGeom prst="rect">
                      <a:avLst/>
                    </a:prstGeom>
                    <a:noFill/>
                    <a:ln>
                      <a:noFill/>
                    </a:ln>
                  </pic:spPr>
                </pic:pic>
              </a:graphicData>
            </a:graphic>
          </wp:inline>
        </w:drawing>
      </w:r>
      <w:r w:rsidRPr="00EA1DE3">
        <w:rPr>
          <w:rFonts w:ascii="Calibri" w:eastAsia="Calibri" w:hAnsi="Calibri" w:cs="Times New Roman"/>
          <w:sz w:val="56"/>
          <w:szCs w:val="56"/>
        </w:rPr>
        <w:t xml:space="preserve"> </w:t>
      </w:r>
      <w:r w:rsidRPr="00EA1DE3">
        <w:rPr>
          <w:rFonts w:ascii="Calibri" w:eastAsia="Calibri" w:hAnsi="Calibri" w:cs="Times New Roman"/>
          <w:szCs w:val="24"/>
        </w:rPr>
        <w:t xml:space="preserve">Twitter </w:t>
      </w:r>
      <w:r w:rsidRPr="00EA1DE3">
        <w:rPr>
          <w:rFonts w:ascii="Calibri" w:eastAsia="Calibri" w:hAnsi="Calibri" w:cs="Times New Roman"/>
          <w:noProof/>
          <w:szCs w:val="24"/>
          <w:lang w:eastAsia="it-IT"/>
        </w:rPr>
        <w:drawing>
          <wp:inline distT="0" distB="0" distL="0" distR="0" wp14:anchorId="2D405962" wp14:editId="18B1C9D7">
            <wp:extent cx="514350" cy="676275"/>
            <wp:effectExtent l="0" t="0" r="0" b="9525"/>
            <wp:docPr id="18"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676275"/>
                    </a:xfrm>
                    <a:prstGeom prst="rect">
                      <a:avLst/>
                    </a:prstGeom>
                    <a:noFill/>
                    <a:ln>
                      <a:noFill/>
                    </a:ln>
                  </pic:spPr>
                </pic:pic>
              </a:graphicData>
            </a:graphic>
          </wp:inline>
        </w:drawing>
      </w:r>
      <w:r w:rsidRPr="00EA1DE3">
        <w:rPr>
          <w:rFonts w:ascii="Calibri" w:eastAsia="Calibri" w:hAnsi="Calibri" w:cs="Times New Roman"/>
          <w:szCs w:val="24"/>
        </w:rPr>
        <w:t xml:space="preserve"> </w:t>
      </w:r>
      <w:r w:rsidRPr="00EA1DE3">
        <w:rPr>
          <w:rFonts w:ascii="Calibri" w:eastAsia="Calibri" w:hAnsi="Calibri" w:cs="Times New Roman"/>
          <w:noProof/>
          <w:szCs w:val="24"/>
        </w:rPr>
        <w:t xml:space="preserve">    </w:t>
      </w:r>
      <w:r w:rsidRPr="00EA1DE3">
        <w:rPr>
          <w:rFonts w:ascii="Calibri" w:eastAsia="Calibri" w:hAnsi="Calibri" w:cs="Times New Roman"/>
          <w:noProof/>
          <w:szCs w:val="24"/>
          <w:lang w:eastAsia="it-IT"/>
        </w:rPr>
        <w:drawing>
          <wp:inline distT="0" distB="0" distL="0" distR="0" wp14:anchorId="7798EA49" wp14:editId="4060E0AA">
            <wp:extent cx="352425" cy="352425"/>
            <wp:effectExtent l="0" t="0" r="9525" b="9525"/>
            <wp:docPr id="19"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352425" cy="352425"/>
                    </a:xfrm>
                    <a:prstGeom prst="rect">
                      <a:avLst/>
                    </a:prstGeom>
                    <a:noFill/>
                    <a:ln>
                      <a:noFill/>
                    </a:ln>
                  </pic:spPr>
                </pic:pic>
              </a:graphicData>
            </a:graphic>
          </wp:inline>
        </w:drawing>
      </w:r>
      <w:r w:rsidRPr="00EA1DE3">
        <w:rPr>
          <w:rFonts w:ascii="Calibri" w:eastAsia="Calibri" w:hAnsi="Calibri" w:cs="Times New Roman"/>
          <w:szCs w:val="24"/>
        </w:rPr>
        <w:t xml:space="preserve">   Instagram </w:t>
      </w:r>
      <w:r w:rsidRPr="00EA1DE3">
        <w:rPr>
          <w:rFonts w:ascii="Calibri" w:eastAsia="Calibri" w:hAnsi="Calibri" w:cs="Times New Roman"/>
          <w:noProof/>
          <w:szCs w:val="24"/>
          <w:lang w:eastAsia="it-IT"/>
        </w:rPr>
        <w:drawing>
          <wp:inline distT="0" distB="0" distL="0" distR="0" wp14:anchorId="5F97B432" wp14:editId="59E8C538">
            <wp:extent cx="504825" cy="657225"/>
            <wp:effectExtent l="0" t="0" r="9525" b="9525"/>
            <wp:docPr id="20"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4825" cy="657225"/>
                    </a:xfrm>
                    <a:prstGeom prst="rect">
                      <a:avLst/>
                    </a:prstGeom>
                    <a:noFill/>
                    <a:ln>
                      <a:noFill/>
                    </a:ln>
                  </pic:spPr>
                </pic:pic>
              </a:graphicData>
            </a:graphic>
          </wp:inline>
        </w:drawing>
      </w:r>
      <w:r w:rsidRPr="00EA1DE3">
        <w:rPr>
          <w:rFonts w:ascii="Calibri" w:eastAsia="Calibri" w:hAnsi="Calibri" w:cs="Times New Roman"/>
          <w:szCs w:val="24"/>
        </w:rPr>
        <w:t xml:space="preserve">  </w:t>
      </w:r>
      <w:r w:rsidRPr="00EA1DE3">
        <w:rPr>
          <w:rFonts w:ascii="Calibri" w:eastAsia="Calibri" w:hAnsi="Calibri" w:cs="Times New Roman"/>
          <w:noProof/>
          <w:sz w:val="56"/>
          <w:szCs w:val="56"/>
        </w:rPr>
        <w:t xml:space="preserve">  </w:t>
      </w:r>
      <w:r w:rsidRPr="00EA1DE3">
        <w:rPr>
          <w:rFonts w:ascii="Calibri" w:eastAsia="Calibri" w:hAnsi="Calibri" w:cs="Times New Roman"/>
          <w:noProof/>
          <w:sz w:val="56"/>
          <w:szCs w:val="56"/>
          <w:lang w:eastAsia="it-IT"/>
        </w:rPr>
        <w:drawing>
          <wp:inline distT="0" distB="0" distL="0" distR="0" wp14:anchorId="51E2D421" wp14:editId="05F0C737">
            <wp:extent cx="619125" cy="257175"/>
            <wp:effectExtent l="0" t="0" r="9525" b="9525"/>
            <wp:docPr id="21"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EA1DE3">
        <w:rPr>
          <w:rFonts w:ascii="Calibri" w:eastAsia="Calibri" w:hAnsi="Calibri" w:cs="Times New Roman"/>
          <w:sz w:val="56"/>
          <w:szCs w:val="56"/>
        </w:rPr>
        <w:t xml:space="preserve"> </w:t>
      </w:r>
      <w:r w:rsidRPr="00EA1DE3">
        <w:rPr>
          <w:rFonts w:ascii="Calibri" w:eastAsia="Calibri" w:hAnsi="Calibri" w:cs="Times New Roman"/>
          <w:noProof/>
          <w:sz w:val="56"/>
          <w:szCs w:val="56"/>
          <w:lang w:eastAsia="it-IT"/>
        </w:rPr>
        <w:drawing>
          <wp:inline distT="0" distB="0" distL="0" distR="0" wp14:anchorId="01173890" wp14:editId="72E1ACE6">
            <wp:extent cx="514350" cy="666750"/>
            <wp:effectExtent l="0" t="0" r="0" b="0"/>
            <wp:docPr id="22"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4350" cy="666750"/>
                    </a:xfrm>
                    <a:prstGeom prst="rect">
                      <a:avLst/>
                    </a:prstGeom>
                    <a:noFill/>
                    <a:ln>
                      <a:noFill/>
                    </a:ln>
                  </pic:spPr>
                </pic:pic>
              </a:graphicData>
            </a:graphic>
          </wp:inline>
        </w:drawing>
      </w:r>
    </w:p>
    <w:sectPr w:rsidR="00EA1DE3" w:rsidRPr="00EA1DE3" w:rsidSect="00A90836">
      <w:headerReference w:type="default" r:id="rId21"/>
      <w:footerReference w:type="default" r:id="rId22"/>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457CD" w14:textId="77777777" w:rsidR="00815D48" w:rsidRDefault="00815D48" w:rsidP="00600731">
      <w:pPr>
        <w:spacing w:after="0" w:line="240" w:lineRule="auto"/>
      </w:pPr>
      <w:r>
        <w:separator/>
      </w:r>
    </w:p>
  </w:endnote>
  <w:endnote w:type="continuationSeparator" w:id="0">
    <w:p w14:paraId="437CBF38" w14:textId="77777777" w:rsidR="00815D48" w:rsidRDefault="00815D48" w:rsidP="00600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107C" w14:textId="2B7F834E" w:rsidR="00EC54F2" w:rsidRDefault="00EC54F2" w:rsidP="00C260F3">
    <w:pPr>
      <w:pStyle w:val="Pidipagina"/>
    </w:pPr>
  </w:p>
  <w:p w14:paraId="55DD1FE6" w14:textId="77777777" w:rsidR="00F712E8" w:rsidRDefault="00F712E8" w:rsidP="00C260F3">
    <w:pPr>
      <w:pStyle w:val="Pidipagina"/>
    </w:pPr>
  </w:p>
  <w:p w14:paraId="0ADA3065" w14:textId="7B294102" w:rsidR="00600731" w:rsidRPr="00866969" w:rsidRDefault="00600731" w:rsidP="00C260F3">
    <w:pPr>
      <w:pStyle w:val="Pidipagina"/>
    </w:pPr>
    <w:r w:rsidRPr="00866969">
      <w:t>LEGA NAVALE ITALIANA</w:t>
    </w:r>
    <w:r w:rsidR="00546C87" w:rsidRPr="00866969">
      <w:t xml:space="preserve">                                                              </w:t>
    </w:r>
    <w:r w:rsidR="00680B48">
      <w:tab/>
    </w:r>
    <w:r w:rsidR="00546C87" w:rsidRPr="00866969">
      <w:t xml:space="preserve"> tel. </w:t>
    </w:r>
    <w:r w:rsidR="00A47F17" w:rsidRPr="00866969">
      <w:rPr>
        <w:color w:val="111111"/>
        <w:shd w:val="clear" w:color="auto" w:fill="FFFFFF"/>
      </w:rPr>
      <w:t xml:space="preserve">06.809159218 - </w:t>
    </w:r>
    <w:r w:rsidR="00F51A2E" w:rsidRPr="00866969">
      <w:rPr>
        <w:color w:val="111111"/>
        <w:shd w:val="clear" w:color="auto" w:fill="FFFFFF"/>
      </w:rPr>
      <w:t>06.809159223</w:t>
    </w:r>
  </w:p>
  <w:p w14:paraId="6F7F3801" w14:textId="77777777" w:rsidR="00600731" w:rsidRPr="00866969" w:rsidRDefault="00600731">
    <w:pPr>
      <w:pStyle w:val="Pidipagina"/>
    </w:pPr>
    <w:r w:rsidRPr="00866969">
      <w:t>Presidenza Nazionale</w:t>
    </w:r>
    <w:r w:rsidR="00F51A2E" w:rsidRPr="00866969">
      <w:t xml:space="preserve">                                                                                       </w:t>
    </w:r>
    <w:hyperlink r:id="rId1" w:history="1">
      <w:r w:rsidR="00334012" w:rsidRPr="00866969">
        <w:rPr>
          <w:rStyle w:val="Collegamentoipertestuale"/>
          <w:rFonts w:ascii="Georgia" w:hAnsi="Georgia"/>
          <w:b/>
          <w:bCs/>
          <w:color w:val="0070C0"/>
          <w:u w:val="none"/>
          <w:shd w:val="clear" w:color="auto" w:fill="FFFFFF"/>
        </w:rPr>
        <w:t>comunicazione@leganavale.it</w:t>
      </w:r>
    </w:hyperlink>
    <w:r w:rsidR="00F51A2E" w:rsidRPr="00866969">
      <w:rPr>
        <w:b/>
        <w:bCs/>
        <w:color w:val="0070C0"/>
      </w:rPr>
      <w:t xml:space="preserve"> </w:t>
    </w:r>
    <w:r w:rsidR="00F51A2E" w:rsidRPr="00866969">
      <w:rPr>
        <w:b/>
        <w:bCs/>
        <w:color w:val="4472C4" w:themeColor="accent1"/>
      </w:rPr>
      <w:t xml:space="preserve"> </w:t>
    </w:r>
    <w:r w:rsidR="00F51A2E" w:rsidRPr="00866969">
      <w:rPr>
        <w:b/>
        <w:bCs/>
      </w:rPr>
      <w:t xml:space="preserve"> </w:t>
    </w:r>
    <w:r w:rsidR="00334012" w:rsidRPr="00866969">
      <w:rPr>
        <w:b/>
        <w:bCs/>
      </w:rPr>
      <w:t xml:space="preserve">   </w:t>
    </w:r>
    <w:r w:rsidR="00334012" w:rsidRPr="00866969">
      <w:t xml:space="preserve">  </w:t>
    </w:r>
  </w:p>
  <w:p w14:paraId="7E9469BB" w14:textId="489F654E" w:rsidR="00D23B3D" w:rsidRPr="00866969" w:rsidRDefault="00D23B3D">
    <w:pPr>
      <w:pStyle w:val="Pidipagina"/>
      <w:rPr>
        <w:b/>
        <w:bCs/>
        <w:color w:val="0070C0"/>
      </w:rPr>
    </w:pPr>
    <w:r w:rsidRPr="00866969">
      <w:t xml:space="preserve">Via </w:t>
    </w:r>
    <w:proofErr w:type="spellStart"/>
    <w:r w:rsidRPr="00866969">
      <w:t>Guidubaldo</w:t>
    </w:r>
    <w:proofErr w:type="spellEnd"/>
    <w:r w:rsidRPr="00866969">
      <w:t xml:space="preserve"> d</w:t>
    </w:r>
    <w:r w:rsidR="00D141BB">
      <w:t>e</w:t>
    </w:r>
    <w:r w:rsidRPr="00866969">
      <w:t>l Monte</w:t>
    </w:r>
    <w:r w:rsidR="00FE2D9D" w:rsidRPr="00866969">
      <w:t xml:space="preserve"> 54 – 00197 Roma</w:t>
    </w:r>
    <w:r w:rsidR="00A3302A" w:rsidRPr="00866969">
      <w:t xml:space="preserve">                                                  </w:t>
    </w:r>
    <w:r w:rsidR="00A3302A" w:rsidRPr="00866969">
      <w:rPr>
        <w:b/>
        <w:bCs/>
      </w:rPr>
      <w:t xml:space="preserve"> </w:t>
    </w:r>
    <w:hyperlink r:id="rId2" w:history="1">
      <w:r w:rsidR="006F18DC" w:rsidRPr="00866969">
        <w:rPr>
          <w:rStyle w:val="Collegamentoipertestuale"/>
          <w:b/>
          <w:bCs/>
        </w:rPr>
        <w:t>www.leganavale.it</w:t>
      </w:r>
    </w:hyperlink>
  </w:p>
  <w:p w14:paraId="1EA93661" w14:textId="77777777" w:rsidR="006F18DC" w:rsidRPr="00866969" w:rsidRDefault="00061C41">
    <w:pPr>
      <w:pStyle w:val="Pidipagina"/>
      <w:rPr>
        <w:color w:val="4472C4" w:themeColor="accent1"/>
      </w:rPr>
    </w:pPr>
    <w:r w:rsidRPr="00866969">
      <w:rPr>
        <w:b/>
        <w:bCs/>
        <w:color w:val="0070C0"/>
      </w:rPr>
      <w:t xml:space="preserve">                                                                                                                                   </w:t>
    </w:r>
    <w:hyperlink r:id="rId3" w:history="1">
      <w:r w:rsidRPr="00866969">
        <w:rPr>
          <w:rStyle w:val="Collegamentoipertestuale"/>
          <w:b/>
          <w:bCs/>
        </w:rPr>
        <w:t>www.leganavalenews.it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4582B" w14:textId="77777777" w:rsidR="00815D48" w:rsidRDefault="00815D48" w:rsidP="00600731">
      <w:pPr>
        <w:spacing w:after="0" w:line="240" w:lineRule="auto"/>
      </w:pPr>
      <w:r>
        <w:separator/>
      </w:r>
    </w:p>
  </w:footnote>
  <w:footnote w:type="continuationSeparator" w:id="0">
    <w:p w14:paraId="7F3C30AE" w14:textId="77777777" w:rsidR="00815D48" w:rsidRDefault="00815D48" w:rsidP="00600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B501" w14:textId="3621403A" w:rsidR="00F712E8" w:rsidRDefault="00F712E8">
    <w:pPr>
      <w:pStyle w:val="Intestazione"/>
    </w:pPr>
  </w:p>
  <w:p w14:paraId="34A9BB40" w14:textId="6E815958" w:rsidR="00F712E8" w:rsidRDefault="00F712E8">
    <w:pPr>
      <w:pStyle w:val="Intestazione"/>
    </w:pPr>
  </w:p>
  <w:p w14:paraId="734D6FAA" w14:textId="77777777" w:rsidR="00F712E8" w:rsidRDefault="00F712E8">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D36"/>
    <w:rsid w:val="00016ED7"/>
    <w:rsid w:val="00017684"/>
    <w:rsid w:val="0002338D"/>
    <w:rsid w:val="00027AA3"/>
    <w:rsid w:val="00030265"/>
    <w:rsid w:val="00031081"/>
    <w:rsid w:val="000363A3"/>
    <w:rsid w:val="00047816"/>
    <w:rsid w:val="00055977"/>
    <w:rsid w:val="00061C41"/>
    <w:rsid w:val="00082C84"/>
    <w:rsid w:val="00082EE5"/>
    <w:rsid w:val="000846B2"/>
    <w:rsid w:val="000A3CA1"/>
    <w:rsid w:val="000A59BE"/>
    <w:rsid w:val="000B49DF"/>
    <w:rsid w:val="000B5186"/>
    <w:rsid w:val="000C5A70"/>
    <w:rsid w:val="000D0C11"/>
    <w:rsid w:val="000D66A3"/>
    <w:rsid w:val="0010361E"/>
    <w:rsid w:val="0010507D"/>
    <w:rsid w:val="00137AA1"/>
    <w:rsid w:val="00143ACB"/>
    <w:rsid w:val="0014666D"/>
    <w:rsid w:val="00174A64"/>
    <w:rsid w:val="00180A51"/>
    <w:rsid w:val="00182239"/>
    <w:rsid w:val="0018439F"/>
    <w:rsid w:val="00195A5F"/>
    <w:rsid w:val="00197F5C"/>
    <w:rsid w:val="001B1E83"/>
    <w:rsid w:val="001B3B6E"/>
    <w:rsid w:val="001C3B96"/>
    <w:rsid w:val="001C59FC"/>
    <w:rsid w:val="0020048A"/>
    <w:rsid w:val="0021302F"/>
    <w:rsid w:val="002135F0"/>
    <w:rsid w:val="00225242"/>
    <w:rsid w:val="0022587D"/>
    <w:rsid w:val="002511D4"/>
    <w:rsid w:val="00273F8A"/>
    <w:rsid w:val="00291197"/>
    <w:rsid w:val="0029421C"/>
    <w:rsid w:val="002E3292"/>
    <w:rsid w:val="002F64CB"/>
    <w:rsid w:val="003010D2"/>
    <w:rsid w:val="0030188D"/>
    <w:rsid w:val="00327373"/>
    <w:rsid w:val="00327A8A"/>
    <w:rsid w:val="00334012"/>
    <w:rsid w:val="003378B8"/>
    <w:rsid w:val="00343172"/>
    <w:rsid w:val="00344222"/>
    <w:rsid w:val="00356561"/>
    <w:rsid w:val="00357B06"/>
    <w:rsid w:val="00364A34"/>
    <w:rsid w:val="00370E74"/>
    <w:rsid w:val="00377959"/>
    <w:rsid w:val="00380710"/>
    <w:rsid w:val="003A1ED1"/>
    <w:rsid w:val="003B1E62"/>
    <w:rsid w:val="003C41B1"/>
    <w:rsid w:val="003D6F91"/>
    <w:rsid w:val="003D7E0D"/>
    <w:rsid w:val="003E50E2"/>
    <w:rsid w:val="003F3E8A"/>
    <w:rsid w:val="003F4898"/>
    <w:rsid w:val="003F4C7B"/>
    <w:rsid w:val="003F63CD"/>
    <w:rsid w:val="004135CB"/>
    <w:rsid w:val="004154C6"/>
    <w:rsid w:val="00425F11"/>
    <w:rsid w:val="004275B0"/>
    <w:rsid w:val="00436D3B"/>
    <w:rsid w:val="0044092B"/>
    <w:rsid w:val="00446888"/>
    <w:rsid w:val="00455B25"/>
    <w:rsid w:val="00462CB7"/>
    <w:rsid w:val="00463C0A"/>
    <w:rsid w:val="004757EF"/>
    <w:rsid w:val="004778D3"/>
    <w:rsid w:val="00483217"/>
    <w:rsid w:val="00493D8F"/>
    <w:rsid w:val="004C117B"/>
    <w:rsid w:val="004C7125"/>
    <w:rsid w:val="004D2863"/>
    <w:rsid w:val="004D2F03"/>
    <w:rsid w:val="004D6613"/>
    <w:rsid w:val="004E35BB"/>
    <w:rsid w:val="005211EB"/>
    <w:rsid w:val="0052679B"/>
    <w:rsid w:val="00536503"/>
    <w:rsid w:val="00546C87"/>
    <w:rsid w:val="005618EB"/>
    <w:rsid w:val="00562C76"/>
    <w:rsid w:val="005755E4"/>
    <w:rsid w:val="005772B5"/>
    <w:rsid w:val="00577D22"/>
    <w:rsid w:val="00580EFE"/>
    <w:rsid w:val="005A3CBC"/>
    <w:rsid w:val="005B0B81"/>
    <w:rsid w:val="005C3C7C"/>
    <w:rsid w:val="005D283D"/>
    <w:rsid w:val="005E2A63"/>
    <w:rsid w:val="00600731"/>
    <w:rsid w:val="00613CC9"/>
    <w:rsid w:val="00632EA0"/>
    <w:rsid w:val="006330D6"/>
    <w:rsid w:val="006365A1"/>
    <w:rsid w:val="00636FAC"/>
    <w:rsid w:val="00640333"/>
    <w:rsid w:val="006418E3"/>
    <w:rsid w:val="00646725"/>
    <w:rsid w:val="00663ACD"/>
    <w:rsid w:val="00667E4F"/>
    <w:rsid w:val="00674768"/>
    <w:rsid w:val="00680B48"/>
    <w:rsid w:val="006A4BF2"/>
    <w:rsid w:val="006A5026"/>
    <w:rsid w:val="006A631B"/>
    <w:rsid w:val="006C4D0C"/>
    <w:rsid w:val="006E27F9"/>
    <w:rsid w:val="006E40C1"/>
    <w:rsid w:val="006F18DC"/>
    <w:rsid w:val="006F2C39"/>
    <w:rsid w:val="00713E92"/>
    <w:rsid w:val="00726658"/>
    <w:rsid w:val="00733668"/>
    <w:rsid w:val="007349EC"/>
    <w:rsid w:val="00762AF9"/>
    <w:rsid w:val="007810D5"/>
    <w:rsid w:val="007A72FB"/>
    <w:rsid w:val="007B0EA3"/>
    <w:rsid w:val="007B47D9"/>
    <w:rsid w:val="007D064A"/>
    <w:rsid w:val="007E1B1F"/>
    <w:rsid w:val="007F01E9"/>
    <w:rsid w:val="007F05AE"/>
    <w:rsid w:val="007F3C42"/>
    <w:rsid w:val="00812596"/>
    <w:rsid w:val="0081492E"/>
    <w:rsid w:val="00815D48"/>
    <w:rsid w:val="00823B10"/>
    <w:rsid w:val="0084602D"/>
    <w:rsid w:val="00861256"/>
    <w:rsid w:val="00861D34"/>
    <w:rsid w:val="00866969"/>
    <w:rsid w:val="0087039A"/>
    <w:rsid w:val="00872712"/>
    <w:rsid w:val="00872DA4"/>
    <w:rsid w:val="00890A0D"/>
    <w:rsid w:val="00897540"/>
    <w:rsid w:val="008A1B5C"/>
    <w:rsid w:val="008B1E04"/>
    <w:rsid w:val="008B2153"/>
    <w:rsid w:val="008B4097"/>
    <w:rsid w:val="008B7E7A"/>
    <w:rsid w:val="008C4FBE"/>
    <w:rsid w:val="008C7477"/>
    <w:rsid w:val="008D4B42"/>
    <w:rsid w:val="008E4D80"/>
    <w:rsid w:val="008E7C4C"/>
    <w:rsid w:val="008F03C4"/>
    <w:rsid w:val="008F6B55"/>
    <w:rsid w:val="008F6F67"/>
    <w:rsid w:val="009055A3"/>
    <w:rsid w:val="0090658E"/>
    <w:rsid w:val="00907028"/>
    <w:rsid w:val="009277AE"/>
    <w:rsid w:val="00931BA7"/>
    <w:rsid w:val="00932F05"/>
    <w:rsid w:val="00944A92"/>
    <w:rsid w:val="00954D75"/>
    <w:rsid w:val="00955803"/>
    <w:rsid w:val="009750F2"/>
    <w:rsid w:val="00993CA0"/>
    <w:rsid w:val="009A4215"/>
    <w:rsid w:val="009A77FB"/>
    <w:rsid w:val="009B2B84"/>
    <w:rsid w:val="009B7359"/>
    <w:rsid w:val="009C1492"/>
    <w:rsid w:val="009F6F96"/>
    <w:rsid w:val="00A011C0"/>
    <w:rsid w:val="00A02CEC"/>
    <w:rsid w:val="00A111DA"/>
    <w:rsid w:val="00A23619"/>
    <w:rsid w:val="00A2367F"/>
    <w:rsid w:val="00A2613C"/>
    <w:rsid w:val="00A3302A"/>
    <w:rsid w:val="00A418C3"/>
    <w:rsid w:val="00A44557"/>
    <w:rsid w:val="00A47F17"/>
    <w:rsid w:val="00A521C4"/>
    <w:rsid w:val="00A540BB"/>
    <w:rsid w:val="00A5517A"/>
    <w:rsid w:val="00A63C7B"/>
    <w:rsid w:val="00A73342"/>
    <w:rsid w:val="00A8043B"/>
    <w:rsid w:val="00A90836"/>
    <w:rsid w:val="00AA7FF1"/>
    <w:rsid w:val="00AD3E93"/>
    <w:rsid w:val="00AD51A9"/>
    <w:rsid w:val="00AD7F50"/>
    <w:rsid w:val="00AE067B"/>
    <w:rsid w:val="00B178FD"/>
    <w:rsid w:val="00B41FEA"/>
    <w:rsid w:val="00B5159B"/>
    <w:rsid w:val="00B634E5"/>
    <w:rsid w:val="00B6697E"/>
    <w:rsid w:val="00B66B63"/>
    <w:rsid w:val="00B72090"/>
    <w:rsid w:val="00B775EA"/>
    <w:rsid w:val="00B9245A"/>
    <w:rsid w:val="00B96824"/>
    <w:rsid w:val="00BA3390"/>
    <w:rsid w:val="00BA608F"/>
    <w:rsid w:val="00BA6C77"/>
    <w:rsid w:val="00BB0B87"/>
    <w:rsid w:val="00BB6A22"/>
    <w:rsid w:val="00BE0B34"/>
    <w:rsid w:val="00C03A3E"/>
    <w:rsid w:val="00C1171C"/>
    <w:rsid w:val="00C11BF2"/>
    <w:rsid w:val="00C15F3E"/>
    <w:rsid w:val="00C24402"/>
    <w:rsid w:val="00C260F3"/>
    <w:rsid w:val="00C3702A"/>
    <w:rsid w:val="00C37D36"/>
    <w:rsid w:val="00C42C62"/>
    <w:rsid w:val="00C43DF0"/>
    <w:rsid w:val="00C464FE"/>
    <w:rsid w:val="00C53FB7"/>
    <w:rsid w:val="00C74DCF"/>
    <w:rsid w:val="00C766E3"/>
    <w:rsid w:val="00C90583"/>
    <w:rsid w:val="00C924CB"/>
    <w:rsid w:val="00C97CC5"/>
    <w:rsid w:val="00CA0181"/>
    <w:rsid w:val="00CA362F"/>
    <w:rsid w:val="00CA5AF8"/>
    <w:rsid w:val="00CB7F3A"/>
    <w:rsid w:val="00CC52D5"/>
    <w:rsid w:val="00D06798"/>
    <w:rsid w:val="00D141BB"/>
    <w:rsid w:val="00D23B3D"/>
    <w:rsid w:val="00D25456"/>
    <w:rsid w:val="00D25978"/>
    <w:rsid w:val="00D35D9A"/>
    <w:rsid w:val="00D556A8"/>
    <w:rsid w:val="00D81A92"/>
    <w:rsid w:val="00D8574B"/>
    <w:rsid w:val="00D95122"/>
    <w:rsid w:val="00DB4FB4"/>
    <w:rsid w:val="00DC40EE"/>
    <w:rsid w:val="00DD426C"/>
    <w:rsid w:val="00DE5AA1"/>
    <w:rsid w:val="00DF14A1"/>
    <w:rsid w:val="00E03E47"/>
    <w:rsid w:val="00E143A5"/>
    <w:rsid w:val="00E21F8A"/>
    <w:rsid w:val="00E32C92"/>
    <w:rsid w:val="00E433B7"/>
    <w:rsid w:val="00E52AB6"/>
    <w:rsid w:val="00E66F42"/>
    <w:rsid w:val="00E7591E"/>
    <w:rsid w:val="00E87B1A"/>
    <w:rsid w:val="00E87D05"/>
    <w:rsid w:val="00E91A5F"/>
    <w:rsid w:val="00E927A6"/>
    <w:rsid w:val="00E93D7B"/>
    <w:rsid w:val="00EA1DE3"/>
    <w:rsid w:val="00EB7A3A"/>
    <w:rsid w:val="00EC54F2"/>
    <w:rsid w:val="00ED18A9"/>
    <w:rsid w:val="00ED27E9"/>
    <w:rsid w:val="00ED4907"/>
    <w:rsid w:val="00EF61D0"/>
    <w:rsid w:val="00F00E38"/>
    <w:rsid w:val="00F01283"/>
    <w:rsid w:val="00F077BE"/>
    <w:rsid w:val="00F14FF9"/>
    <w:rsid w:val="00F27D1E"/>
    <w:rsid w:val="00F45DCC"/>
    <w:rsid w:val="00F51A2E"/>
    <w:rsid w:val="00F5304C"/>
    <w:rsid w:val="00F551DC"/>
    <w:rsid w:val="00F65FAD"/>
    <w:rsid w:val="00F712E8"/>
    <w:rsid w:val="00F8568C"/>
    <w:rsid w:val="00F87740"/>
    <w:rsid w:val="00F91E8E"/>
    <w:rsid w:val="00FB0DA9"/>
    <w:rsid w:val="00FB2ED6"/>
    <w:rsid w:val="00FB4E43"/>
    <w:rsid w:val="00FB580C"/>
    <w:rsid w:val="00FC6973"/>
    <w:rsid w:val="00FD3297"/>
    <w:rsid w:val="00FE2D9D"/>
    <w:rsid w:val="00FF1F5C"/>
    <w:rsid w:val="00FF517F"/>
    <w:rsid w:val="00FF7F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61CD3"/>
  <w15:docId w15:val="{550742AA-5404-4144-93B3-2D9A4E85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1E04"/>
  </w:style>
  <w:style w:type="paragraph" w:styleId="Titolo1">
    <w:name w:val="heading 1"/>
    <w:basedOn w:val="Normale"/>
    <w:link w:val="Titolo1Carattere"/>
    <w:uiPriority w:val="9"/>
    <w:qFormat/>
    <w:rsid w:val="00A445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44557"/>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897540"/>
    <w:rPr>
      <w:color w:val="0563C1" w:themeColor="hyperlink"/>
      <w:u w:val="single"/>
    </w:rPr>
  </w:style>
  <w:style w:type="character" w:customStyle="1" w:styleId="Menzionenonrisolta1">
    <w:name w:val="Menzione non risolta1"/>
    <w:basedOn w:val="Carpredefinitoparagrafo"/>
    <w:uiPriority w:val="99"/>
    <w:semiHidden/>
    <w:unhideWhenUsed/>
    <w:rsid w:val="00897540"/>
    <w:rPr>
      <w:color w:val="605E5C"/>
      <w:shd w:val="clear" w:color="auto" w:fill="E1DFDD"/>
    </w:rPr>
  </w:style>
  <w:style w:type="paragraph" w:styleId="Intestazione">
    <w:name w:val="header"/>
    <w:basedOn w:val="Normale"/>
    <w:link w:val="IntestazioneCarattere"/>
    <w:uiPriority w:val="99"/>
    <w:unhideWhenUsed/>
    <w:rsid w:val="006007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0731"/>
  </w:style>
  <w:style w:type="paragraph" w:styleId="Pidipagina">
    <w:name w:val="footer"/>
    <w:basedOn w:val="Normale"/>
    <w:link w:val="PidipaginaCarattere"/>
    <w:uiPriority w:val="99"/>
    <w:unhideWhenUsed/>
    <w:rsid w:val="006007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0731"/>
  </w:style>
  <w:style w:type="paragraph" w:styleId="Testofumetto">
    <w:name w:val="Balloon Text"/>
    <w:basedOn w:val="Normale"/>
    <w:link w:val="TestofumettoCarattere"/>
    <w:uiPriority w:val="99"/>
    <w:semiHidden/>
    <w:unhideWhenUsed/>
    <w:rsid w:val="003807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0710"/>
    <w:rPr>
      <w:rFonts w:ascii="Tahoma" w:hAnsi="Tahoma" w:cs="Tahoma"/>
      <w:sz w:val="16"/>
      <w:szCs w:val="16"/>
    </w:rPr>
  </w:style>
  <w:style w:type="character" w:customStyle="1" w:styleId="Menzionenonrisolta2">
    <w:name w:val="Menzione non risolta2"/>
    <w:basedOn w:val="Carpredefinitoparagrafo"/>
    <w:uiPriority w:val="99"/>
    <w:semiHidden/>
    <w:unhideWhenUsed/>
    <w:rsid w:val="00633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98374">
      <w:bodyDiv w:val="1"/>
      <w:marLeft w:val="0"/>
      <w:marRight w:val="0"/>
      <w:marTop w:val="0"/>
      <w:marBottom w:val="0"/>
      <w:divBdr>
        <w:top w:val="none" w:sz="0" w:space="0" w:color="auto"/>
        <w:left w:val="none" w:sz="0" w:space="0" w:color="auto"/>
        <w:bottom w:val="none" w:sz="0" w:space="0" w:color="auto"/>
        <w:right w:val="none" w:sz="0" w:space="0" w:color="auto"/>
      </w:divBdr>
    </w:div>
    <w:div w:id="477576556">
      <w:bodyDiv w:val="1"/>
      <w:marLeft w:val="0"/>
      <w:marRight w:val="0"/>
      <w:marTop w:val="0"/>
      <w:marBottom w:val="0"/>
      <w:divBdr>
        <w:top w:val="none" w:sz="0" w:space="0" w:color="auto"/>
        <w:left w:val="none" w:sz="0" w:space="0" w:color="auto"/>
        <w:bottom w:val="none" w:sz="0" w:space="0" w:color="auto"/>
        <w:right w:val="none" w:sz="0" w:space="0" w:color="auto"/>
      </w:divBdr>
    </w:div>
    <w:div w:id="90055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leganavalenews.it"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footnotes" Target="footnotes.xml"/><Relationship Id="rId9" Type="http://schemas.openxmlformats.org/officeDocument/2006/relationships/hyperlink" Target="http://www.leganavale.it" TargetMode="External"/><Relationship Id="rId14" Type="http://schemas.openxmlformats.org/officeDocument/2006/relationships/image" Target="media/image7.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leganavalenews.it" TargetMode="External"/><Relationship Id="rId2" Type="http://schemas.openxmlformats.org/officeDocument/2006/relationships/hyperlink" Target="http://www.leganavale.it" TargetMode="External"/><Relationship Id="rId1" Type="http://schemas.openxmlformats.org/officeDocument/2006/relationships/hyperlink" Target="mailto:comunicazione@leganaval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695</Words>
  <Characters>3965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antonello de Renzis Sonnino</dc:creator>
  <cp:keywords/>
  <dc:description/>
  <cp:lastModifiedBy>Andrea Fazioli</cp:lastModifiedBy>
  <cp:revision>15</cp:revision>
  <dcterms:created xsi:type="dcterms:W3CDTF">2022-09-13T12:34:00Z</dcterms:created>
  <dcterms:modified xsi:type="dcterms:W3CDTF">2022-11-02T12:18:00Z</dcterms:modified>
</cp:coreProperties>
</file>