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2880" w14:textId="3DB2FA5C" w:rsidR="00022D40" w:rsidRDefault="00022D40" w:rsidP="00022D40">
      <w:pPr>
        <w:spacing w:after="120"/>
        <w:jc w:val="center"/>
        <w:rPr>
          <w:rFonts w:cstheme="minorHAnsi"/>
          <w:b/>
          <w:bCs/>
          <w:sz w:val="32"/>
          <w:szCs w:val="32"/>
        </w:rPr>
      </w:pPr>
      <w:r w:rsidRPr="00536B40">
        <w:fldChar w:fldCharType="begin"/>
      </w:r>
      <w:r>
        <w:instrText xml:space="preserve"> INCLUDEPICTURE "\\\\serverlni\\var\\folders\\mm\\c1fsfvr96hj3zwsfmxyx7n580000gn\\T\\com.microsoft.Word\\WebArchiveCopyPasteTempFiles\\+S4kATF6slAAAAAElFTkSuQmCC" \* MERGEFORMAT </w:instrText>
      </w:r>
      <w:r w:rsidRPr="00536B40">
        <w:fldChar w:fldCharType="end"/>
      </w:r>
      <w:r>
        <w:rPr>
          <w:noProof/>
        </w:rPr>
        <w:drawing>
          <wp:inline distT="0" distB="0" distL="0" distR="0" wp14:anchorId="7B71D2C5" wp14:editId="58AFC880">
            <wp:extent cx="679255" cy="1027937"/>
            <wp:effectExtent l="0" t="0" r="6985" b="127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815" cy="1148337"/>
                    </a:xfrm>
                    <a:prstGeom prst="rect">
                      <a:avLst/>
                    </a:prstGeom>
                    <a:noFill/>
                    <a:ln>
                      <a:noFill/>
                    </a:ln>
                  </pic:spPr>
                </pic:pic>
              </a:graphicData>
            </a:graphic>
          </wp:inline>
        </w:drawing>
      </w:r>
    </w:p>
    <w:p w14:paraId="20E2AB64" w14:textId="77777777" w:rsidR="00022D40" w:rsidRPr="007E1B1F" w:rsidRDefault="00022D40" w:rsidP="00022D40">
      <w:pPr>
        <w:spacing w:line="380" w:lineRule="exact"/>
        <w:ind w:left="2693" w:hanging="2835"/>
        <w:jc w:val="center"/>
        <w:rPr>
          <w:rFonts w:cstheme="minorHAnsi"/>
          <w:sz w:val="44"/>
          <w:szCs w:val="44"/>
        </w:rPr>
      </w:pPr>
      <w:r w:rsidRPr="007E1B1F">
        <w:rPr>
          <w:rFonts w:cstheme="minorHAnsi"/>
          <w:sz w:val="44"/>
          <w:szCs w:val="44"/>
        </w:rPr>
        <w:t>Lega Navale Italiana</w:t>
      </w:r>
    </w:p>
    <w:p w14:paraId="25FBFCB1" w14:textId="5AD83260" w:rsidR="00181D6E" w:rsidRPr="00181D6E" w:rsidRDefault="00022D40" w:rsidP="00181D6E">
      <w:pPr>
        <w:spacing w:line="380" w:lineRule="exact"/>
        <w:ind w:left="2693" w:hanging="2835"/>
        <w:jc w:val="center"/>
        <w:rPr>
          <w:rFonts w:cstheme="minorHAnsi"/>
          <w:i/>
          <w:iCs/>
          <w:sz w:val="32"/>
          <w:szCs w:val="32"/>
        </w:rPr>
      </w:pPr>
      <w:r w:rsidRPr="005772B5">
        <w:rPr>
          <w:rFonts w:cstheme="minorHAnsi"/>
          <w:i/>
          <w:iCs/>
          <w:sz w:val="32"/>
          <w:szCs w:val="32"/>
        </w:rPr>
        <w:t>Presidenza Nazionale</w:t>
      </w:r>
    </w:p>
    <w:p w14:paraId="40085059" w14:textId="19BE21BD" w:rsidR="00181D6E" w:rsidRDefault="00181D6E" w:rsidP="00181D6E">
      <w:pPr>
        <w:spacing w:before="120" w:line="340" w:lineRule="exact"/>
        <w:ind w:left="2694" w:hanging="2836"/>
        <w:jc w:val="center"/>
        <w:rPr>
          <w:rFonts w:cstheme="minorHAnsi"/>
          <w:b/>
          <w:bCs/>
          <w:sz w:val="28"/>
          <w:szCs w:val="28"/>
        </w:rPr>
      </w:pPr>
    </w:p>
    <w:p w14:paraId="2E210490" w14:textId="7ADAC406" w:rsidR="00072210" w:rsidRDefault="00072210" w:rsidP="00181D6E">
      <w:pPr>
        <w:spacing w:before="120" w:line="340" w:lineRule="exact"/>
        <w:ind w:left="2694" w:hanging="2836"/>
        <w:jc w:val="center"/>
        <w:rPr>
          <w:rFonts w:cstheme="minorHAnsi"/>
          <w:b/>
          <w:bCs/>
          <w:sz w:val="28"/>
          <w:szCs w:val="28"/>
        </w:rPr>
      </w:pPr>
      <w:r w:rsidRPr="00072210">
        <w:rPr>
          <w:rFonts w:cstheme="minorHAnsi"/>
          <w:b/>
          <w:bCs/>
          <w:sz w:val="28"/>
          <w:szCs w:val="28"/>
        </w:rPr>
        <w:t>COMUNICATO STAMPA N</w:t>
      </w:r>
      <w:r w:rsidR="00B9714A">
        <w:rPr>
          <w:rFonts w:cstheme="minorHAnsi"/>
          <w:b/>
          <w:bCs/>
          <w:sz w:val="28"/>
          <w:szCs w:val="28"/>
        </w:rPr>
        <w:t>°</w:t>
      </w:r>
      <w:r w:rsidRPr="00072210">
        <w:rPr>
          <w:rFonts w:cstheme="minorHAnsi"/>
          <w:b/>
          <w:bCs/>
          <w:sz w:val="28"/>
          <w:szCs w:val="28"/>
        </w:rPr>
        <w:t>0</w:t>
      </w:r>
      <w:r>
        <w:rPr>
          <w:rFonts w:cstheme="minorHAnsi"/>
          <w:b/>
          <w:bCs/>
          <w:sz w:val="28"/>
          <w:szCs w:val="28"/>
        </w:rPr>
        <w:t>3</w:t>
      </w:r>
      <w:r w:rsidRPr="00072210">
        <w:rPr>
          <w:rFonts w:cstheme="minorHAnsi"/>
          <w:b/>
          <w:bCs/>
          <w:sz w:val="28"/>
          <w:szCs w:val="28"/>
        </w:rPr>
        <w:t xml:space="preserve"> del </w:t>
      </w:r>
      <w:r w:rsidR="00870790">
        <w:rPr>
          <w:rFonts w:cstheme="minorHAnsi"/>
          <w:b/>
          <w:bCs/>
          <w:sz w:val="28"/>
          <w:szCs w:val="28"/>
        </w:rPr>
        <w:t>30</w:t>
      </w:r>
      <w:r w:rsidRPr="00072210">
        <w:rPr>
          <w:rFonts w:cstheme="minorHAnsi"/>
          <w:b/>
          <w:bCs/>
          <w:sz w:val="28"/>
          <w:szCs w:val="28"/>
        </w:rPr>
        <w:t>/03/2022</w:t>
      </w:r>
    </w:p>
    <w:p w14:paraId="37693C36" w14:textId="77777777" w:rsidR="00072210" w:rsidRPr="00F32C4D" w:rsidRDefault="00072210" w:rsidP="00181D6E">
      <w:pPr>
        <w:spacing w:before="120" w:line="340" w:lineRule="exact"/>
        <w:ind w:left="2694" w:hanging="2836"/>
        <w:jc w:val="center"/>
        <w:rPr>
          <w:rFonts w:cstheme="minorHAnsi"/>
          <w:b/>
          <w:bCs/>
          <w:sz w:val="28"/>
          <w:szCs w:val="28"/>
        </w:rPr>
      </w:pPr>
    </w:p>
    <w:p w14:paraId="2FFAF8F5" w14:textId="5587EE92" w:rsidR="00181D6E" w:rsidRPr="00181D6E" w:rsidRDefault="00F32C4D" w:rsidP="00181D6E">
      <w:pPr>
        <w:spacing w:after="200" w:line="253" w:lineRule="atLeast"/>
        <w:jc w:val="center"/>
        <w:rPr>
          <w:rFonts w:ascii="Calibri" w:eastAsia="Times New Roman" w:hAnsi="Calibri" w:cs="Calibri"/>
          <w:b/>
          <w:bCs/>
          <w:color w:val="FF0000"/>
          <w:sz w:val="32"/>
          <w:szCs w:val="32"/>
          <w:lang w:eastAsia="it-IT"/>
        </w:rPr>
      </w:pPr>
      <w:r w:rsidRPr="00F32C4D">
        <w:rPr>
          <w:rFonts w:ascii="Calibri" w:eastAsia="Times New Roman" w:hAnsi="Calibri" w:cs="Calibri"/>
          <w:b/>
          <w:bCs/>
          <w:color w:val="FF0000"/>
          <w:sz w:val="32"/>
          <w:szCs w:val="32"/>
          <w:lang w:eastAsia="it-IT"/>
        </w:rPr>
        <w:t>LEGA NAVALE ITALIANA, FIRMATO A OSTIA IL RINNOVO DELL’ACCORDO </w:t>
      </w:r>
      <w:r w:rsidRPr="00F32C4D">
        <w:rPr>
          <w:rFonts w:ascii="Calibri" w:eastAsia="Times New Roman" w:hAnsi="Calibri" w:cs="Calibri"/>
          <w:b/>
          <w:bCs/>
          <w:color w:val="FF0000"/>
          <w:sz w:val="32"/>
          <w:szCs w:val="32"/>
          <w:lang w:eastAsia="it-IT"/>
        </w:rPr>
        <w:br/>
        <w:t>CON IL DIPARTIMENTO PER LA GIUSTIZIA MINORILE E DI COMUNITÀ</w:t>
      </w:r>
    </w:p>
    <w:p w14:paraId="03918D02" w14:textId="77777777" w:rsidR="00072210" w:rsidRDefault="00072210" w:rsidP="00F32C4D">
      <w:pPr>
        <w:spacing w:after="200" w:line="253" w:lineRule="atLeast"/>
        <w:jc w:val="both"/>
        <w:rPr>
          <w:rFonts w:ascii="Calibri" w:eastAsia="Times New Roman" w:hAnsi="Calibri" w:cs="Calibri"/>
          <w:color w:val="000000"/>
          <w:sz w:val="24"/>
          <w:szCs w:val="24"/>
          <w:lang w:eastAsia="it-IT"/>
        </w:rPr>
      </w:pPr>
    </w:p>
    <w:p w14:paraId="590F12A9" w14:textId="5B37B7C3" w:rsidR="00F32C4D" w:rsidRPr="00F32C4D" w:rsidRDefault="00F32C4D" w:rsidP="00F32C4D">
      <w:pPr>
        <w:spacing w:after="200" w:line="253" w:lineRule="atLeast"/>
        <w:jc w:val="both"/>
        <w:rPr>
          <w:rFonts w:ascii="Calibri" w:eastAsia="Times New Roman" w:hAnsi="Calibri" w:cs="Calibri"/>
          <w:color w:val="000000"/>
          <w:sz w:val="24"/>
          <w:szCs w:val="24"/>
          <w:lang w:eastAsia="it-IT"/>
        </w:rPr>
      </w:pPr>
      <w:r w:rsidRPr="00F32C4D">
        <w:rPr>
          <w:rFonts w:ascii="Calibri" w:eastAsia="Times New Roman" w:hAnsi="Calibri" w:cs="Calibri"/>
          <w:color w:val="000000"/>
          <w:sz w:val="24"/>
          <w:szCs w:val="24"/>
          <w:lang w:eastAsia="it-IT"/>
        </w:rPr>
        <w:t xml:space="preserve">Firmato a Ostia, nella sede della Lega Navale Italiana, il rinnovo dell’accordo tra il Dipartimento per la </w:t>
      </w:r>
      <w:r w:rsidR="00181D6E">
        <w:rPr>
          <w:rFonts w:ascii="Calibri" w:eastAsia="Times New Roman" w:hAnsi="Calibri" w:cs="Calibri"/>
          <w:color w:val="000000"/>
          <w:sz w:val="24"/>
          <w:szCs w:val="24"/>
          <w:lang w:eastAsia="it-IT"/>
        </w:rPr>
        <w:t>g</w:t>
      </w:r>
      <w:r w:rsidRPr="00F32C4D">
        <w:rPr>
          <w:rFonts w:ascii="Calibri" w:eastAsia="Times New Roman" w:hAnsi="Calibri" w:cs="Calibri"/>
          <w:color w:val="000000"/>
          <w:sz w:val="24"/>
          <w:szCs w:val="24"/>
          <w:lang w:eastAsia="it-IT"/>
        </w:rPr>
        <w:t xml:space="preserve">iustizia </w:t>
      </w:r>
      <w:r w:rsidR="00181D6E">
        <w:rPr>
          <w:rFonts w:ascii="Calibri" w:eastAsia="Times New Roman" w:hAnsi="Calibri" w:cs="Calibri"/>
          <w:color w:val="000000"/>
          <w:sz w:val="24"/>
          <w:szCs w:val="24"/>
          <w:lang w:eastAsia="it-IT"/>
        </w:rPr>
        <w:t>m</w:t>
      </w:r>
      <w:r w:rsidRPr="00F32C4D">
        <w:rPr>
          <w:rFonts w:ascii="Calibri" w:eastAsia="Times New Roman" w:hAnsi="Calibri" w:cs="Calibri"/>
          <w:color w:val="000000"/>
          <w:sz w:val="24"/>
          <w:szCs w:val="24"/>
          <w:lang w:eastAsia="it-IT"/>
        </w:rPr>
        <w:t xml:space="preserve">inorile e di </w:t>
      </w:r>
      <w:r w:rsidR="00181D6E">
        <w:rPr>
          <w:rFonts w:ascii="Calibri" w:eastAsia="Times New Roman" w:hAnsi="Calibri" w:cs="Calibri"/>
          <w:color w:val="000000"/>
          <w:sz w:val="24"/>
          <w:szCs w:val="24"/>
          <w:lang w:eastAsia="it-IT"/>
        </w:rPr>
        <w:t>c</w:t>
      </w:r>
      <w:r w:rsidRPr="00F32C4D">
        <w:rPr>
          <w:rFonts w:ascii="Calibri" w:eastAsia="Times New Roman" w:hAnsi="Calibri" w:cs="Calibri"/>
          <w:color w:val="000000"/>
          <w:sz w:val="24"/>
          <w:szCs w:val="24"/>
          <w:lang w:eastAsia="it-IT"/>
        </w:rPr>
        <w:t xml:space="preserve">omunità e la Lega Navale Italiana. L’Ammiraglio Donato Marzano (Presidente Nazionale della LNI) e la Dott.ssa Gemma Tuccillo (Capo Dipartimento per la </w:t>
      </w:r>
      <w:r w:rsidR="00181D6E">
        <w:rPr>
          <w:rFonts w:ascii="Calibri" w:eastAsia="Times New Roman" w:hAnsi="Calibri" w:cs="Calibri"/>
          <w:color w:val="000000"/>
          <w:sz w:val="24"/>
          <w:szCs w:val="24"/>
          <w:lang w:eastAsia="it-IT"/>
        </w:rPr>
        <w:t>g</w:t>
      </w:r>
      <w:r w:rsidRPr="00F32C4D">
        <w:rPr>
          <w:rFonts w:ascii="Calibri" w:eastAsia="Times New Roman" w:hAnsi="Calibri" w:cs="Calibri"/>
          <w:color w:val="000000"/>
          <w:sz w:val="24"/>
          <w:szCs w:val="24"/>
          <w:lang w:eastAsia="it-IT"/>
        </w:rPr>
        <w:t xml:space="preserve">iustizia </w:t>
      </w:r>
      <w:r w:rsidR="00181D6E">
        <w:rPr>
          <w:rFonts w:ascii="Calibri" w:eastAsia="Times New Roman" w:hAnsi="Calibri" w:cs="Calibri"/>
          <w:color w:val="000000"/>
          <w:sz w:val="24"/>
          <w:szCs w:val="24"/>
          <w:lang w:eastAsia="it-IT"/>
        </w:rPr>
        <w:t>m</w:t>
      </w:r>
      <w:r w:rsidRPr="00F32C4D">
        <w:rPr>
          <w:rFonts w:ascii="Calibri" w:eastAsia="Times New Roman" w:hAnsi="Calibri" w:cs="Calibri"/>
          <w:color w:val="000000"/>
          <w:sz w:val="24"/>
          <w:szCs w:val="24"/>
          <w:lang w:eastAsia="it-IT"/>
        </w:rPr>
        <w:t xml:space="preserve">inorile e di </w:t>
      </w:r>
      <w:r w:rsidR="00181D6E">
        <w:rPr>
          <w:rFonts w:ascii="Calibri" w:eastAsia="Times New Roman" w:hAnsi="Calibri" w:cs="Calibri"/>
          <w:color w:val="000000"/>
          <w:sz w:val="24"/>
          <w:szCs w:val="24"/>
          <w:lang w:eastAsia="it-IT"/>
        </w:rPr>
        <w:t>c</w:t>
      </w:r>
      <w:r w:rsidRPr="00F32C4D">
        <w:rPr>
          <w:rFonts w:ascii="Calibri" w:eastAsia="Times New Roman" w:hAnsi="Calibri" w:cs="Calibri"/>
          <w:color w:val="000000"/>
          <w:sz w:val="24"/>
          <w:szCs w:val="24"/>
          <w:lang w:eastAsia="it-IT"/>
        </w:rPr>
        <w:t>omunità) hanno espresso soddisfazione per un rinnovato e reciproco impegno nella promozione e attivazione di percorsi di formazione e di inclusione legati alle tematiche del mare nei confronti di giovani sottoposti a provvedimenti dell’Autorità Giudiziaria.</w:t>
      </w:r>
    </w:p>
    <w:p w14:paraId="324BC5D9" w14:textId="4B440F91" w:rsidR="00F32C4D" w:rsidRPr="00F32C4D" w:rsidRDefault="00F32C4D" w:rsidP="00F32C4D">
      <w:pPr>
        <w:spacing w:after="200" w:line="253" w:lineRule="atLeast"/>
        <w:jc w:val="both"/>
        <w:rPr>
          <w:rFonts w:ascii="Calibri" w:eastAsia="Times New Roman" w:hAnsi="Calibri" w:cs="Calibri"/>
          <w:color w:val="000000"/>
          <w:sz w:val="24"/>
          <w:szCs w:val="24"/>
          <w:lang w:eastAsia="it-IT"/>
        </w:rPr>
      </w:pPr>
      <w:r w:rsidRPr="00F32C4D">
        <w:rPr>
          <w:rFonts w:ascii="Calibri" w:eastAsia="Times New Roman" w:hAnsi="Calibri" w:cs="Calibri"/>
          <w:color w:val="000000"/>
          <w:sz w:val="24"/>
          <w:szCs w:val="24"/>
          <w:lang w:eastAsia="it-IT"/>
        </w:rPr>
        <w:t xml:space="preserve">“Quella che rinnoviamo – ha detto l’Ammiraglio Marzano – è un’attività già in atto da qualche anno e che si è rinforzata particolarmente nelle nostre sezioni laziali di Ostia e Pomezia. Da qui, però, partirà un nuovo progetto nazionale che si svilupperà su tutto il territorio nazionale, grazie alle nostre 260 sedi sparse in </w:t>
      </w:r>
      <w:r w:rsidR="000D57F2">
        <w:rPr>
          <w:rFonts w:ascii="Calibri" w:eastAsia="Times New Roman" w:hAnsi="Calibri" w:cs="Calibri"/>
          <w:color w:val="000000"/>
          <w:sz w:val="24"/>
          <w:szCs w:val="24"/>
          <w:lang w:eastAsia="it-IT"/>
        </w:rPr>
        <w:t xml:space="preserve">tutta </w:t>
      </w:r>
      <w:r w:rsidRPr="00F32C4D">
        <w:rPr>
          <w:rFonts w:ascii="Calibri" w:eastAsia="Times New Roman" w:hAnsi="Calibri" w:cs="Calibri"/>
          <w:color w:val="000000"/>
          <w:sz w:val="24"/>
          <w:szCs w:val="24"/>
          <w:lang w:eastAsia="it-IT"/>
        </w:rPr>
        <w:t>Italia.</w:t>
      </w:r>
      <w:r w:rsidR="000D57F2">
        <w:rPr>
          <w:rFonts w:ascii="Calibri" w:eastAsia="Times New Roman" w:hAnsi="Calibri" w:cs="Calibri"/>
          <w:color w:val="000000"/>
          <w:sz w:val="24"/>
          <w:szCs w:val="24"/>
          <w:lang w:eastAsia="it-IT"/>
        </w:rPr>
        <w:t xml:space="preserve"> </w:t>
      </w:r>
      <w:r w:rsidRPr="00F32C4D">
        <w:rPr>
          <w:rFonts w:ascii="Calibri" w:eastAsia="Times New Roman" w:hAnsi="Calibri" w:cs="Calibri"/>
          <w:color w:val="000000"/>
          <w:sz w:val="24"/>
          <w:szCs w:val="24"/>
          <w:lang w:eastAsia="it-IT"/>
        </w:rPr>
        <w:t xml:space="preserve">I ragazzi, sostenuti e seguiti dai nostri </w:t>
      </w:r>
      <w:r w:rsidR="00E050A2">
        <w:rPr>
          <w:rFonts w:ascii="Calibri" w:eastAsia="Times New Roman" w:hAnsi="Calibri" w:cs="Calibri"/>
          <w:color w:val="000000"/>
          <w:sz w:val="24"/>
          <w:szCs w:val="24"/>
          <w:lang w:eastAsia="it-IT"/>
        </w:rPr>
        <w:t xml:space="preserve">istruttori e dai </w:t>
      </w:r>
      <w:r w:rsidR="005C25B2">
        <w:rPr>
          <w:rFonts w:ascii="Calibri" w:eastAsia="Times New Roman" w:hAnsi="Calibri" w:cs="Calibri"/>
          <w:color w:val="000000"/>
          <w:sz w:val="24"/>
          <w:szCs w:val="24"/>
          <w:lang w:eastAsia="it-IT"/>
        </w:rPr>
        <w:t xml:space="preserve">nostri </w:t>
      </w:r>
      <w:r w:rsidR="00126FDF">
        <w:rPr>
          <w:rFonts w:ascii="Calibri" w:eastAsia="Times New Roman" w:hAnsi="Calibri" w:cs="Calibri"/>
          <w:color w:val="000000"/>
          <w:sz w:val="24"/>
          <w:szCs w:val="24"/>
          <w:lang w:eastAsia="it-IT"/>
        </w:rPr>
        <w:t>soci</w:t>
      </w:r>
      <w:r w:rsidRPr="00F32C4D">
        <w:rPr>
          <w:rFonts w:ascii="Calibri" w:eastAsia="Times New Roman" w:hAnsi="Calibri" w:cs="Calibri"/>
          <w:color w:val="000000"/>
          <w:sz w:val="24"/>
          <w:szCs w:val="24"/>
          <w:lang w:eastAsia="it-IT"/>
        </w:rPr>
        <w:t>, parteciperanno a progetti sportivi</w:t>
      </w:r>
      <w:r w:rsidR="000D57F2">
        <w:rPr>
          <w:rFonts w:ascii="Calibri" w:eastAsia="Times New Roman" w:hAnsi="Calibri" w:cs="Calibri"/>
          <w:color w:val="000000"/>
          <w:sz w:val="24"/>
          <w:szCs w:val="24"/>
          <w:lang w:eastAsia="it-IT"/>
        </w:rPr>
        <w:t xml:space="preserve"> e</w:t>
      </w:r>
      <w:r w:rsidRPr="00F32C4D">
        <w:rPr>
          <w:rFonts w:ascii="Calibri" w:eastAsia="Times New Roman" w:hAnsi="Calibri" w:cs="Calibri"/>
          <w:color w:val="000000"/>
          <w:sz w:val="24"/>
          <w:szCs w:val="24"/>
          <w:lang w:eastAsia="it-IT"/>
        </w:rPr>
        <w:t xml:space="preserve"> culturali</w:t>
      </w:r>
      <w:r w:rsidR="000D57F2">
        <w:rPr>
          <w:rFonts w:ascii="Calibri" w:eastAsia="Times New Roman" w:hAnsi="Calibri" w:cs="Calibri"/>
          <w:color w:val="000000"/>
          <w:sz w:val="24"/>
          <w:szCs w:val="24"/>
          <w:lang w:eastAsia="it-IT"/>
        </w:rPr>
        <w:t>, nel segno dell’</w:t>
      </w:r>
      <w:r w:rsidRPr="00F32C4D">
        <w:rPr>
          <w:rFonts w:ascii="Calibri" w:eastAsia="Times New Roman" w:hAnsi="Calibri" w:cs="Calibri"/>
          <w:color w:val="000000"/>
          <w:sz w:val="24"/>
          <w:szCs w:val="24"/>
          <w:lang w:eastAsia="it-IT"/>
        </w:rPr>
        <w:t xml:space="preserve">inclusione, diventando a tutti gli effetti soci </w:t>
      </w:r>
      <w:r w:rsidR="00DA6974">
        <w:rPr>
          <w:rFonts w:ascii="Calibri" w:eastAsia="Times New Roman" w:hAnsi="Calibri" w:cs="Calibri"/>
          <w:color w:val="000000"/>
          <w:sz w:val="24"/>
          <w:szCs w:val="24"/>
          <w:lang w:eastAsia="it-IT"/>
        </w:rPr>
        <w:t xml:space="preserve">e supporter della </w:t>
      </w:r>
      <w:r w:rsidRPr="00F32C4D">
        <w:rPr>
          <w:rFonts w:ascii="Calibri" w:eastAsia="Times New Roman" w:hAnsi="Calibri" w:cs="Calibri"/>
          <w:color w:val="000000"/>
          <w:sz w:val="24"/>
          <w:szCs w:val="24"/>
          <w:lang w:eastAsia="it-IT"/>
        </w:rPr>
        <w:t xml:space="preserve">LNI. Lavoreranno, infatti, nelle basi nautiche, sulle barche e seguiranno corsi velici. I nostri tutor li seguiranno passo dopo passo, </w:t>
      </w:r>
      <w:r w:rsidR="007B17BF">
        <w:rPr>
          <w:rFonts w:ascii="Calibri" w:eastAsia="Times New Roman" w:hAnsi="Calibri" w:cs="Calibri"/>
          <w:color w:val="000000"/>
          <w:sz w:val="24"/>
          <w:szCs w:val="24"/>
          <w:lang w:eastAsia="it-IT"/>
        </w:rPr>
        <w:t xml:space="preserve">fungendo da esempio e </w:t>
      </w:r>
      <w:r w:rsidRPr="00F32C4D">
        <w:rPr>
          <w:rFonts w:ascii="Calibri" w:eastAsia="Times New Roman" w:hAnsi="Calibri" w:cs="Calibri"/>
          <w:color w:val="000000"/>
          <w:sz w:val="24"/>
          <w:szCs w:val="24"/>
          <w:lang w:eastAsia="it-IT"/>
        </w:rPr>
        <w:t>facendoli avvicinare sempre più al mondo marinaresco.</w:t>
      </w:r>
      <w:r w:rsidR="000D57F2">
        <w:rPr>
          <w:rFonts w:ascii="Calibri" w:eastAsia="Times New Roman" w:hAnsi="Calibri" w:cs="Calibri"/>
          <w:color w:val="000000"/>
          <w:sz w:val="24"/>
          <w:szCs w:val="24"/>
          <w:lang w:eastAsia="it-IT"/>
        </w:rPr>
        <w:t xml:space="preserve"> </w:t>
      </w:r>
      <w:r w:rsidRPr="00F32C4D">
        <w:rPr>
          <w:rFonts w:ascii="Calibri" w:eastAsia="Times New Roman" w:hAnsi="Calibri" w:cs="Calibri"/>
          <w:color w:val="000000"/>
          <w:sz w:val="24"/>
          <w:szCs w:val="24"/>
          <w:lang w:eastAsia="it-IT"/>
        </w:rPr>
        <w:t xml:space="preserve">Il mare è maestro di vita, visto che insegna la cultura del lavoro, del sacrificio, il lavoro di squadra ed il rispetto degli altri. Attraverso il mare, i ragazzi capiranno quanto è appagante </w:t>
      </w:r>
      <w:r w:rsidR="001E07BC">
        <w:rPr>
          <w:rFonts w:ascii="Calibri" w:eastAsia="Times New Roman" w:hAnsi="Calibri" w:cs="Calibri"/>
          <w:color w:val="000000"/>
          <w:sz w:val="24"/>
          <w:szCs w:val="24"/>
          <w:lang w:eastAsia="it-IT"/>
        </w:rPr>
        <w:t xml:space="preserve">lo spirito di sacrificio </w:t>
      </w:r>
      <w:r w:rsidRPr="00F32C4D">
        <w:rPr>
          <w:rFonts w:ascii="Calibri" w:eastAsia="Times New Roman" w:hAnsi="Calibri" w:cs="Calibri"/>
          <w:color w:val="000000"/>
          <w:sz w:val="24"/>
          <w:szCs w:val="24"/>
          <w:lang w:eastAsia="it-IT"/>
        </w:rPr>
        <w:t xml:space="preserve">che porta a risultati concreti. Il mare, di per sé, è già moltiplicatore di </w:t>
      </w:r>
      <w:r w:rsidR="00DF684A">
        <w:rPr>
          <w:rFonts w:ascii="Calibri" w:eastAsia="Times New Roman" w:hAnsi="Calibri" w:cs="Calibri"/>
          <w:color w:val="000000"/>
          <w:sz w:val="24"/>
          <w:szCs w:val="24"/>
          <w:lang w:eastAsia="it-IT"/>
        </w:rPr>
        <w:t xml:space="preserve">formazione e di </w:t>
      </w:r>
      <w:r w:rsidRPr="00F32C4D">
        <w:rPr>
          <w:rFonts w:ascii="Calibri" w:eastAsia="Times New Roman" w:hAnsi="Calibri" w:cs="Calibri"/>
          <w:color w:val="000000"/>
          <w:sz w:val="24"/>
          <w:szCs w:val="24"/>
          <w:lang w:eastAsia="it-IT"/>
        </w:rPr>
        <w:t xml:space="preserve">istruzione, poi i nostri soci e il personale specializzato del Dipartimento </w:t>
      </w:r>
      <w:r w:rsidR="00217CEA">
        <w:rPr>
          <w:rFonts w:ascii="Calibri" w:eastAsia="Times New Roman" w:hAnsi="Calibri" w:cs="Calibri"/>
          <w:color w:val="000000"/>
          <w:sz w:val="24"/>
          <w:szCs w:val="24"/>
          <w:lang w:eastAsia="it-IT"/>
        </w:rPr>
        <w:t xml:space="preserve">per la giustizia minorile </w:t>
      </w:r>
      <w:r w:rsidR="00926D51">
        <w:rPr>
          <w:rFonts w:ascii="Calibri" w:eastAsia="Times New Roman" w:hAnsi="Calibri" w:cs="Calibri"/>
          <w:color w:val="000000"/>
          <w:sz w:val="24"/>
          <w:szCs w:val="24"/>
          <w:lang w:eastAsia="it-IT"/>
        </w:rPr>
        <w:t>e di comunit</w:t>
      </w:r>
      <w:r w:rsidR="00181D6E">
        <w:rPr>
          <w:rFonts w:ascii="Calibri" w:eastAsia="Times New Roman" w:hAnsi="Calibri" w:cs="Calibri"/>
          <w:color w:val="000000"/>
          <w:sz w:val="24"/>
          <w:szCs w:val="24"/>
          <w:lang w:eastAsia="it-IT"/>
        </w:rPr>
        <w:t xml:space="preserve">à </w:t>
      </w:r>
      <w:r w:rsidRPr="00F32C4D">
        <w:rPr>
          <w:rFonts w:ascii="Calibri" w:eastAsia="Times New Roman" w:hAnsi="Calibri" w:cs="Calibri"/>
          <w:color w:val="000000"/>
          <w:sz w:val="24"/>
          <w:szCs w:val="24"/>
          <w:lang w:eastAsia="it-IT"/>
        </w:rPr>
        <w:t>– ha concluso Marzano – potranno sviluppare</w:t>
      </w:r>
      <w:r w:rsidR="00217CEA">
        <w:rPr>
          <w:rFonts w:ascii="Calibri" w:eastAsia="Times New Roman" w:hAnsi="Calibri" w:cs="Calibri"/>
          <w:color w:val="000000"/>
          <w:sz w:val="24"/>
          <w:szCs w:val="24"/>
          <w:lang w:eastAsia="it-IT"/>
        </w:rPr>
        <w:t xml:space="preserve"> insieme</w:t>
      </w:r>
      <w:r w:rsidRPr="00F32C4D">
        <w:rPr>
          <w:rFonts w:ascii="Calibri" w:eastAsia="Times New Roman" w:hAnsi="Calibri" w:cs="Calibri"/>
          <w:color w:val="000000"/>
          <w:sz w:val="24"/>
          <w:szCs w:val="24"/>
          <w:lang w:eastAsia="it-IT"/>
        </w:rPr>
        <w:t xml:space="preserve"> tanti nuovi progetti”.</w:t>
      </w:r>
    </w:p>
    <w:p w14:paraId="1FF1D141" w14:textId="6D12BD29" w:rsidR="00F32C4D" w:rsidRPr="00F32C4D" w:rsidRDefault="00F32C4D" w:rsidP="00F32C4D">
      <w:pPr>
        <w:spacing w:after="200" w:line="253" w:lineRule="atLeast"/>
        <w:jc w:val="both"/>
        <w:rPr>
          <w:rFonts w:ascii="Calibri" w:eastAsia="Times New Roman" w:hAnsi="Calibri" w:cs="Calibri"/>
          <w:color w:val="000000"/>
          <w:sz w:val="24"/>
          <w:szCs w:val="24"/>
          <w:lang w:eastAsia="it-IT"/>
        </w:rPr>
      </w:pPr>
      <w:r w:rsidRPr="00F32C4D">
        <w:rPr>
          <w:rFonts w:ascii="Calibri" w:eastAsia="Times New Roman" w:hAnsi="Calibri" w:cs="Calibri"/>
          <w:color w:val="000000"/>
          <w:sz w:val="24"/>
          <w:szCs w:val="24"/>
          <w:lang w:eastAsia="it-IT"/>
        </w:rPr>
        <w:t>“Sono sinceramente grata alla Lega Navale Italiana per questa opportunità che – ha detto la Dott.ssa Tuccillo – ha già dato risultati eccellenti e che, ne sono sicura, ne darà anche di nuovi.</w:t>
      </w:r>
      <w:r w:rsidRPr="00F32C4D">
        <w:rPr>
          <w:rFonts w:ascii="Calibri" w:eastAsia="Times New Roman" w:hAnsi="Calibri" w:cs="Calibri"/>
          <w:color w:val="000000"/>
          <w:sz w:val="24"/>
          <w:szCs w:val="24"/>
          <w:lang w:eastAsia="it-IT"/>
        </w:rPr>
        <w:br/>
        <w:t>I nostri ragazzi si appassionano veramente al mondo marinaresco e, anche se hanno sbagliato, attraverso questo percorso capiscono che l’inciampo che hanno avuto può essere un gradino che può portare ad una vita diversa.</w:t>
      </w:r>
      <w:r w:rsidR="000D57F2">
        <w:rPr>
          <w:rFonts w:ascii="Calibri" w:eastAsia="Times New Roman" w:hAnsi="Calibri" w:cs="Calibri"/>
          <w:color w:val="000000"/>
          <w:sz w:val="24"/>
          <w:szCs w:val="24"/>
          <w:lang w:eastAsia="it-IT"/>
        </w:rPr>
        <w:t xml:space="preserve"> </w:t>
      </w:r>
      <w:r w:rsidRPr="00F32C4D">
        <w:rPr>
          <w:rFonts w:ascii="Calibri" w:eastAsia="Times New Roman" w:hAnsi="Calibri" w:cs="Calibri"/>
          <w:color w:val="000000"/>
          <w:sz w:val="24"/>
          <w:szCs w:val="24"/>
          <w:lang w:eastAsia="it-IT"/>
        </w:rPr>
        <w:t xml:space="preserve">Alcuni ragazzi, attraverso il percorso riabilitativo, scoprono di avere talento e passione per il mare, il che migliora anche la loro autostima. Con questo accordo e grazie </w:t>
      </w:r>
      <w:r w:rsidRPr="00F32C4D">
        <w:rPr>
          <w:rFonts w:ascii="Calibri" w:eastAsia="Times New Roman" w:hAnsi="Calibri" w:cs="Calibri"/>
          <w:color w:val="000000"/>
          <w:sz w:val="24"/>
          <w:szCs w:val="24"/>
          <w:lang w:eastAsia="it-IT"/>
        </w:rPr>
        <w:lastRenderedPageBreak/>
        <w:t>alla Lega Navale Italiana, quindi, i ragazzi potranno tirare fuori tutto il loro talento per un futuro più roseo”.</w:t>
      </w:r>
    </w:p>
    <w:p w14:paraId="1BB47358" w14:textId="0146054F" w:rsidR="00FE1D81" w:rsidRPr="006F3B42" w:rsidRDefault="00F32C4D" w:rsidP="006F3B42">
      <w:pPr>
        <w:spacing w:after="200" w:line="253" w:lineRule="atLeast"/>
        <w:jc w:val="both"/>
        <w:rPr>
          <w:rFonts w:ascii="Calibri" w:eastAsia="Times New Roman" w:hAnsi="Calibri" w:cs="Calibri"/>
          <w:color w:val="000000"/>
          <w:sz w:val="24"/>
          <w:szCs w:val="24"/>
          <w:lang w:eastAsia="it-IT"/>
        </w:rPr>
      </w:pPr>
      <w:r w:rsidRPr="00F32C4D">
        <w:rPr>
          <w:rFonts w:ascii="Calibri" w:eastAsia="Times New Roman" w:hAnsi="Calibri" w:cs="Calibri"/>
          <w:color w:val="000000"/>
          <w:sz w:val="24"/>
          <w:szCs w:val="24"/>
          <w:lang w:eastAsia="it-IT"/>
        </w:rPr>
        <w:t xml:space="preserve">L’accordo si inquadra nelle finalità del Dipartimento per la </w:t>
      </w:r>
      <w:r w:rsidR="00181D6E">
        <w:rPr>
          <w:rFonts w:ascii="Calibri" w:eastAsia="Times New Roman" w:hAnsi="Calibri" w:cs="Calibri"/>
          <w:color w:val="000000"/>
          <w:sz w:val="24"/>
          <w:szCs w:val="24"/>
          <w:lang w:eastAsia="it-IT"/>
        </w:rPr>
        <w:t>g</w:t>
      </w:r>
      <w:r w:rsidRPr="00F32C4D">
        <w:rPr>
          <w:rFonts w:ascii="Calibri" w:eastAsia="Times New Roman" w:hAnsi="Calibri" w:cs="Calibri"/>
          <w:color w:val="000000"/>
          <w:sz w:val="24"/>
          <w:szCs w:val="24"/>
          <w:lang w:eastAsia="it-IT"/>
        </w:rPr>
        <w:t xml:space="preserve">iustizia </w:t>
      </w:r>
      <w:r w:rsidR="00181D6E">
        <w:rPr>
          <w:rFonts w:ascii="Calibri" w:eastAsia="Times New Roman" w:hAnsi="Calibri" w:cs="Calibri"/>
          <w:color w:val="000000"/>
          <w:sz w:val="24"/>
          <w:szCs w:val="24"/>
          <w:lang w:eastAsia="it-IT"/>
        </w:rPr>
        <w:t>m</w:t>
      </w:r>
      <w:r w:rsidRPr="00F32C4D">
        <w:rPr>
          <w:rFonts w:ascii="Calibri" w:eastAsia="Times New Roman" w:hAnsi="Calibri" w:cs="Calibri"/>
          <w:color w:val="000000"/>
          <w:sz w:val="24"/>
          <w:szCs w:val="24"/>
          <w:lang w:eastAsia="it-IT"/>
        </w:rPr>
        <w:t xml:space="preserve">inorile e di </w:t>
      </w:r>
      <w:r w:rsidR="00181D6E">
        <w:rPr>
          <w:rFonts w:ascii="Calibri" w:eastAsia="Times New Roman" w:hAnsi="Calibri" w:cs="Calibri"/>
          <w:color w:val="000000"/>
          <w:sz w:val="24"/>
          <w:szCs w:val="24"/>
          <w:lang w:eastAsia="it-IT"/>
        </w:rPr>
        <w:t>c</w:t>
      </w:r>
      <w:r w:rsidRPr="00F32C4D">
        <w:rPr>
          <w:rFonts w:ascii="Calibri" w:eastAsia="Times New Roman" w:hAnsi="Calibri" w:cs="Calibri"/>
          <w:color w:val="000000"/>
          <w:sz w:val="24"/>
          <w:szCs w:val="24"/>
          <w:lang w:eastAsia="it-IT"/>
        </w:rPr>
        <w:t>omunità di offrire ai giovani dell'area penale opportunità concrete per il reinserimento nel contesto sociale, anche attraverso un’offerta educativa legata al mare e ai mestieri del mare, esigenza pienamente condivisa dalla Lega Navale Italiana, da sempre impegnata nella promozione della “nautica solidale” e nella diffusione della cultura marinaresca e della pratica degli sport nautici a prescindere dall’età, dalle disabilità fisiche e mentali, dai disagi sociali ed economici</w:t>
      </w:r>
      <w:r w:rsidR="00181D6E">
        <w:rPr>
          <w:rFonts w:ascii="Calibri" w:eastAsia="Times New Roman" w:hAnsi="Calibri" w:cs="Calibri"/>
          <w:color w:val="000000"/>
          <w:sz w:val="24"/>
          <w:szCs w:val="24"/>
          <w:lang w:eastAsia="it-IT"/>
        </w:rPr>
        <w:t>.</w:t>
      </w:r>
    </w:p>
    <w:p w14:paraId="022C016B" w14:textId="77777777" w:rsidR="00181D6E" w:rsidRDefault="00181D6E" w:rsidP="00B37F1B">
      <w:pPr>
        <w:ind w:right="-427"/>
        <w:rPr>
          <w:color w:val="000000" w:themeColor="text1"/>
        </w:rPr>
      </w:pPr>
    </w:p>
    <w:p w14:paraId="5BAE7DA3" w14:textId="77777777" w:rsidR="00B37F1B" w:rsidRPr="00B37F1B" w:rsidRDefault="00B37F1B" w:rsidP="00B37F1B">
      <w:pPr>
        <w:spacing w:line="256" w:lineRule="auto"/>
        <w:ind w:right="-720" w:hanging="284"/>
        <w:rPr>
          <w:rFonts w:ascii="Calibri" w:eastAsia="Calibri" w:hAnsi="Calibri" w:cs="Times New Roman"/>
          <w:color w:val="0563C1" w:themeColor="hyperlink"/>
          <w:u w:val="single"/>
        </w:rPr>
      </w:pPr>
      <w:r w:rsidRPr="00B37F1B">
        <w:rPr>
          <w:rFonts w:ascii="Calibri" w:eastAsia="Calibri" w:hAnsi="Calibri" w:cs="Times New Roman"/>
          <w:noProof/>
          <w:lang w:eastAsia="it-IT"/>
        </w:rPr>
        <w:drawing>
          <wp:inline distT="0" distB="0" distL="0" distR="0" wp14:anchorId="13BFDFFE" wp14:editId="4300BD3C">
            <wp:extent cx="600075" cy="847725"/>
            <wp:effectExtent l="0" t="0" r="9525" b="9525"/>
            <wp:docPr id="2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47725"/>
                    </a:xfrm>
                    <a:prstGeom prst="rect">
                      <a:avLst/>
                    </a:prstGeom>
                    <a:noFill/>
                    <a:ln>
                      <a:noFill/>
                    </a:ln>
                  </pic:spPr>
                </pic:pic>
              </a:graphicData>
            </a:graphic>
          </wp:inline>
        </w:drawing>
      </w:r>
      <w:hyperlink r:id="rId8" w:history="1">
        <w:r w:rsidRPr="00B37F1B">
          <w:rPr>
            <w:rFonts w:ascii="Calibri" w:eastAsia="Calibri" w:hAnsi="Calibri" w:cs="Times New Roman"/>
            <w:color w:val="0563C1" w:themeColor="hyperlink"/>
            <w:u w:val="single"/>
          </w:rPr>
          <w:t>www.leganavale.it</w:t>
        </w:r>
      </w:hyperlink>
      <w:r w:rsidRPr="00B37F1B">
        <w:rPr>
          <w:rFonts w:ascii="Calibri" w:eastAsia="Calibri" w:hAnsi="Calibri" w:cs="Times New Roman"/>
        </w:rPr>
        <w:t xml:space="preserve">   </w:t>
      </w:r>
      <w:r w:rsidRPr="00B37F1B">
        <w:rPr>
          <w:rFonts w:ascii="Calibri" w:eastAsia="Calibri" w:hAnsi="Calibri" w:cs="Times New Roman"/>
          <w:noProof/>
          <w:lang w:eastAsia="it-IT"/>
        </w:rPr>
        <w:drawing>
          <wp:inline distT="0" distB="0" distL="0" distR="0" wp14:anchorId="0E6875D9" wp14:editId="587DD182">
            <wp:extent cx="523875" cy="676275"/>
            <wp:effectExtent l="0" t="0" r="9525" b="9525"/>
            <wp:docPr id="2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B37F1B">
        <w:rPr>
          <w:rFonts w:ascii="Calibri" w:eastAsia="Calibri" w:hAnsi="Calibri" w:cs="Times New Roman"/>
        </w:rPr>
        <w:t xml:space="preserve">                                                                  </w:t>
      </w:r>
      <w:hyperlink r:id="rId10" w:history="1">
        <w:r w:rsidRPr="00B37F1B">
          <w:rPr>
            <w:rFonts w:ascii="Calibri" w:eastAsia="Calibri" w:hAnsi="Calibri" w:cs="Times New Roman"/>
            <w:color w:val="0563C1" w:themeColor="hyperlink"/>
            <w:u w:val="single"/>
          </w:rPr>
          <w:t>www.leganavalenews.it</w:t>
        </w:r>
      </w:hyperlink>
      <w:r w:rsidRPr="00B37F1B">
        <w:rPr>
          <w:rFonts w:ascii="Calibri" w:eastAsia="Calibri" w:hAnsi="Calibri" w:cs="Times New Roman"/>
          <w:color w:val="0563C1" w:themeColor="hyperlink"/>
          <w:u w:val="single"/>
        </w:rPr>
        <w:t xml:space="preserve">    </w:t>
      </w:r>
      <w:r w:rsidRPr="00B37F1B">
        <w:rPr>
          <w:rFonts w:ascii="Calibri" w:eastAsia="Calibri" w:hAnsi="Calibri" w:cs="Times New Roman"/>
          <w:noProof/>
          <w:color w:val="0563C1" w:themeColor="hyperlink"/>
          <w:lang w:eastAsia="it-IT"/>
        </w:rPr>
        <w:drawing>
          <wp:inline distT="0" distB="0" distL="0" distR="0" wp14:anchorId="6DDB5399" wp14:editId="1222F997">
            <wp:extent cx="523875" cy="676275"/>
            <wp:effectExtent l="0" t="0" r="9525" b="9525"/>
            <wp:docPr id="25"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B37F1B">
        <w:rPr>
          <w:rFonts w:ascii="Calibri" w:eastAsia="Calibri" w:hAnsi="Calibri" w:cs="Times New Roman"/>
          <w:color w:val="0563C1" w:themeColor="hyperlink"/>
          <w:u w:val="single"/>
        </w:rPr>
        <w:t xml:space="preserve">  </w:t>
      </w:r>
    </w:p>
    <w:p w14:paraId="5016BF90" w14:textId="77777777" w:rsidR="00B37F1B" w:rsidRPr="00B37F1B" w:rsidRDefault="00B37F1B" w:rsidP="00B37F1B">
      <w:pPr>
        <w:spacing w:line="256" w:lineRule="auto"/>
        <w:ind w:left="-142" w:right="-720"/>
        <w:rPr>
          <w:rFonts w:ascii="Calibri" w:eastAsia="Calibri" w:hAnsi="Calibri" w:cs="Times New Roman"/>
          <w:sz w:val="56"/>
          <w:szCs w:val="56"/>
        </w:rPr>
      </w:pPr>
      <w:r w:rsidRPr="00B37F1B">
        <w:rPr>
          <w:rFonts w:ascii="Calibri" w:eastAsia="Calibri" w:hAnsi="Calibri" w:cs="Times New Roman"/>
          <w:noProof/>
          <w:sz w:val="56"/>
          <w:szCs w:val="56"/>
          <w:lang w:eastAsia="it-IT"/>
        </w:rPr>
        <w:drawing>
          <wp:inline distT="0" distB="0" distL="0" distR="0" wp14:anchorId="62CDC3A3" wp14:editId="0AD71D62">
            <wp:extent cx="352425" cy="352425"/>
            <wp:effectExtent l="0" t="0" r="9525" b="9525"/>
            <wp:docPr id="2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B37F1B">
        <w:rPr>
          <w:rFonts w:ascii="Calibri" w:eastAsia="Calibri" w:hAnsi="Calibri" w:cs="Times New Roman"/>
          <w:sz w:val="56"/>
          <w:szCs w:val="56"/>
        </w:rPr>
        <w:t xml:space="preserve"> </w:t>
      </w:r>
      <w:r w:rsidRPr="00B37F1B">
        <w:rPr>
          <w:rFonts w:ascii="Calibri" w:eastAsia="Calibri" w:hAnsi="Calibri" w:cs="Times New Roman"/>
          <w:szCs w:val="24"/>
        </w:rPr>
        <w:t>Facebook</w:t>
      </w:r>
      <w:r w:rsidRPr="00B37F1B">
        <w:rPr>
          <w:rFonts w:ascii="Calibri" w:eastAsia="Calibri" w:hAnsi="Calibri" w:cs="Times New Roman"/>
          <w:sz w:val="56"/>
          <w:szCs w:val="56"/>
        </w:rPr>
        <w:t xml:space="preserve"> </w:t>
      </w:r>
      <w:r w:rsidRPr="00B37F1B">
        <w:rPr>
          <w:rFonts w:ascii="Calibri" w:eastAsia="Calibri" w:hAnsi="Calibri" w:cs="Times New Roman"/>
          <w:noProof/>
          <w:sz w:val="56"/>
          <w:szCs w:val="56"/>
          <w:lang w:eastAsia="it-IT"/>
        </w:rPr>
        <w:drawing>
          <wp:inline distT="0" distB="0" distL="0" distR="0" wp14:anchorId="798EF1EB" wp14:editId="7BE3C2D9">
            <wp:extent cx="504825" cy="657225"/>
            <wp:effectExtent l="0" t="0" r="9525" b="9525"/>
            <wp:docPr id="27"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B37F1B">
        <w:rPr>
          <w:rFonts w:ascii="Calibri" w:eastAsia="Calibri" w:hAnsi="Calibri" w:cs="Times New Roman"/>
          <w:sz w:val="56"/>
          <w:szCs w:val="56"/>
        </w:rPr>
        <w:t xml:space="preserve">  </w:t>
      </w:r>
      <w:r w:rsidRPr="00B37F1B">
        <w:rPr>
          <w:rFonts w:ascii="Calibri" w:eastAsia="Calibri" w:hAnsi="Calibri" w:cs="Times New Roman"/>
          <w:noProof/>
          <w:lang w:eastAsia="it-IT"/>
        </w:rPr>
        <w:drawing>
          <wp:inline distT="0" distB="0" distL="0" distR="0" wp14:anchorId="6BB6F00C" wp14:editId="6423E7E1">
            <wp:extent cx="323850" cy="304800"/>
            <wp:effectExtent l="0" t="0" r="0" b="0"/>
            <wp:docPr id="2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B37F1B">
        <w:rPr>
          <w:rFonts w:ascii="Calibri" w:eastAsia="Calibri" w:hAnsi="Calibri" w:cs="Times New Roman"/>
          <w:sz w:val="56"/>
          <w:szCs w:val="56"/>
        </w:rPr>
        <w:t xml:space="preserve"> </w:t>
      </w:r>
      <w:r w:rsidRPr="00B37F1B">
        <w:rPr>
          <w:rFonts w:ascii="Calibri" w:eastAsia="Calibri" w:hAnsi="Calibri" w:cs="Times New Roman"/>
          <w:szCs w:val="24"/>
        </w:rPr>
        <w:t xml:space="preserve">Twitter </w:t>
      </w:r>
      <w:r w:rsidRPr="00B37F1B">
        <w:rPr>
          <w:rFonts w:ascii="Calibri" w:eastAsia="Calibri" w:hAnsi="Calibri" w:cs="Times New Roman"/>
          <w:noProof/>
          <w:szCs w:val="24"/>
          <w:lang w:eastAsia="it-IT"/>
        </w:rPr>
        <w:drawing>
          <wp:inline distT="0" distB="0" distL="0" distR="0" wp14:anchorId="508395C1" wp14:editId="6314DFFB">
            <wp:extent cx="514350" cy="676275"/>
            <wp:effectExtent l="0" t="0" r="0" b="9525"/>
            <wp:docPr id="29"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r w:rsidRPr="00B37F1B">
        <w:rPr>
          <w:rFonts w:ascii="Calibri" w:eastAsia="Calibri" w:hAnsi="Calibri" w:cs="Times New Roman"/>
          <w:szCs w:val="24"/>
        </w:rPr>
        <w:t xml:space="preserve"> </w:t>
      </w:r>
      <w:r w:rsidRPr="00B37F1B">
        <w:rPr>
          <w:rFonts w:ascii="Calibri" w:eastAsia="Calibri" w:hAnsi="Calibri" w:cs="Times New Roman"/>
          <w:noProof/>
          <w:szCs w:val="24"/>
        </w:rPr>
        <w:t xml:space="preserve">    </w:t>
      </w:r>
      <w:r w:rsidRPr="00B37F1B">
        <w:rPr>
          <w:rFonts w:ascii="Calibri" w:eastAsia="Calibri" w:hAnsi="Calibri" w:cs="Times New Roman"/>
          <w:noProof/>
          <w:szCs w:val="24"/>
          <w:lang w:eastAsia="it-IT"/>
        </w:rPr>
        <w:drawing>
          <wp:inline distT="0" distB="0" distL="0" distR="0" wp14:anchorId="32E19C57" wp14:editId="14378EA0">
            <wp:extent cx="352425" cy="352425"/>
            <wp:effectExtent l="0" t="0" r="9525" b="9525"/>
            <wp:docPr id="3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inline>
        </w:drawing>
      </w:r>
      <w:r w:rsidRPr="00B37F1B">
        <w:rPr>
          <w:rFonts w:ascii="Calibri" w:eastAsia="Calibri" w:hAnsi="Calibri" w:cs="Times New Roman"/>
          <w:szCs w:val="24"/>
        </w:rPr>
        <w:t xml:space="preserve">   Instagram </w:t>
      </w:r>
      <w:r w:rsidRPr="00B37F1B">
        <w:rPr>
          <w:rFonts w:ascii="Calibri" w:eastAsia="Calibri" w:hAnsi="Calibri" w:cs="Times New Roman"/>
          <w:noProof/>
          <w:szCs w:val="24"/>
          <w:lang w:eastAsia="it-IT"/>
        </w:rPr>
        <w:drawing>
          <wp:inline distT="0" distB="0" distL="0" distR="0" wp14:anchorId="32673B82" wp14:editId="3D62CA96">
            <wp:extent cx="504825" cy="657225"/>
            <wp:effectExtent l="0" t="0" r="9525" b="9525"/>
            <wp:docPr id="31"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B37F1B">
        <w:rPr>
          <w:rFonts w:ascii="Calibri" w:eastAsia="Calibri" w:hAnsi="Calibri" w:cs="Times New Roman"/>
          <w:szCs w:val="24"/>
        </w:rPr>
        <w:t xml:space="preserve">  </w:t>
      </w:r>
      <w:r w:rsidRPr="00B37F1B">
        <w:rPr>
          <w:rFonts w:ascii="Calibri" w:eastAsia="Calibri" w:hAnsi="Calibri" w:cs="Times New Roman"/>
          <w:noProof/>
          <w:sz w:val="56"/>
          <w:szCs w:val="56"/>
        </w:rPr>
        <w:t xml:space="preserve">  </w:t>
      </w:r>
      <w:r w:rsidRPr="00B37F1B">
        <w:rPr>
          <w:rFonts w:ascii="Calibri" w:eastAsia="Calibri" w:hAnsi="Calibri" w:cs="Times New Roman"/>
          <w:noProof/>
          <w:sz w:val="56"/>
          <w:szCs w:val="56"/>
          <w:lang w:eastAsia="it-IT"/>
        </w:rPr>
        <w:drawing>
          <wp:inline distT="0" distB="0" distL="0" distR="0" wp14:anchorId="1202A699" wp14:editId="0ABE07B6">
            <wp:extent cx="619125" cy="257175"/>
            <wp:effectExtent l="0" t="0" r="9525" b="9525"/>
            <wp:docPr id="32"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B37F1B">
        <w:rPr>
          <w:rFonts w:ascii="Calibri" w:eastAsia="Calibri" w:hAnsi="Calibri" w:cs="Times New Roman"/>
          <w:sz w:val="56"/>
          <w:szCs w:val="56"/>
        </w:rPr>
        <w:t xml:space="preserve"> </w:t>
      </w:r>
      <w:r w:rsidRPr="00B37F1B">
        <w:rPr>
          <w:rFonts w:ascii="Calibri" w:eastAsia="Calibri" w:hAnsi="Calibri" w:cs="Times New Roman"/>
          <w:noProof/>
          <w:sz w:val="56"/>
          <w:szCs w:val="56"/>
          <w:lang w:eastAsia="it-IT"/>
        </w:rPr>
        <w:drawing>
          <wp:inline distT="0" distB="0" distL="0" distR="0" wp14:anchorId="373A9993" wp14:editId="5E2268AE">
            <wp:extent cx="514350" cy="666750"/>
            <wp:effectExtent l="0" t="0" r="0" b="0"/>
            <wp:docPr id="33"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p w14:paraId="6328B169" w14:textId="53FD34BA" w:rsidR="006F18DC" w:rsidRPr="006F18DC" w:rsidRDefault="006F18DC" w:rsidP="003A6701">
      <w:pPr>
        <w:spacing w:line="360" w:lineRule="auto"/>
        <w:rPr>
          <w:rFonts w:cstheme="minorHAnsi"/>
          <w:sz w:val="24"/>
          <w:szCs w:val="24"/>
        </w:rPr>
      </w:pPr>
    </w:p>
    <w:sectPr w:rsidR="006F18DC" w:rsidRPr="006F18DC" w:rsidSect="00A00E76">
      <w:headerReference w:type="even" r:id="rId20"/>
      <w:headerReference w:type="default" r:id="rId21"/>
      <w:footerReference w:type="even" r:id="rId22"/>
      <w:footerReference w:type="default" r:id="rId23"/>
      <w:headerReference w:type="first" r:id="rId24"/>
      <w:footerReference w:type="first" r:id="rId25"/>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A30E" w14:textId="77777777" w:rsidR="00807A46" w:rsidRDefault="00807A46" w:rsidP="00600731">
      <w:pPr>
        <w:spacing w:after="0" w:line="240" w:lineRule="auto"/>
      </w:pPr>
      <w:r>
        <w:separator/>
      </w:r>
    </w:p>
  </w:endnote>
  <w:endnote w:type="continuationSeparator" w:id="0">
    <w:p w14:paraId="0C473AAA" w14:textId="77777777" w:rsidR="00807A46" w:rsidRDefault="00807A46"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2F7" w14:textId="77777777" w:rsidR="00BC7C90" w:rsidRDefault="00BC7C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FC10" w14:textId="77777777" w:rsidR="00F32C4D" w:rsidRDefault="00F32C4D" w:rsidP="003F6F00">
    <w:pPr>
      <w:pStyle w:val="Pidipagina"/>
    </w:pPr>
  </w:p>
  <w:p w14:paraId="6F9C092E" w14:textId="549525DD" w:rsidR="003F6F00" w:rsidRPr="00866969" w:rsidRDefault="003F6F00" w:rsidP="003F6F00">
    <w:pPr>
      <w:pStyle w:val="Pidipagina"/>
    </w:pPr>
    <w:r w:rsidRPr="00866969">
      <w:t xml:space="preserve">LEGA NAVALE ITALIANA                                                             </w:t>
    </w:r>
    <w:proofErr w:type="gramStart"/>
    <w:r w:rsidR="00BC7C90">
      <w:tab/>
    </w:r>
    <w:r w:rsidRPr="00866969">
      <w:t xml:space="preserve">  tel.</w:t>
    </w:r>
    <w:proofErr w:type="gramEnd"/>
    <w:r w:rsidRPr="00866969">
      <w:t xml:space="preserve"> </w:t>
    </w:r>
    <w:r w:rsidRPr="00866969">
      <w:rPr>
        <w:color w:val="111111"/>
        <w:shd w:val="clear" w:color="auto" w:fill="FFFFFF"/>
      </w:rPr>
      <w:t>06.809159218 - 06.809159223</w:t>
    </w:r>
  </w:p>
  <w:p w14:paraId="50191E00" w14:textId="77777777" w:rsidR="003F6F00" w:rsidRPr="00866969" w:rsidRDefault="003F6F00" w:rsidP="003F6F00">
    <w:pPr>
      <w:pStyle w:val="Pidipagina"/>
    </w:pPr>
    <w:r w:rsidRPr="00866969">
      <w:t xml:space="preserve">Presidenza Nazionale                                                                                       </w:t>
    </w:r>
    <w:hyperlink r:id="rId1" w:history="1">
      <w:r w:rsidRPr="00866969">
        <w:rPr>
          <w:rStyle w:val="Collegamentoipertestuale"/>
          <w:rFonts w:ascii="Georgia" w:hAnsi="Georgia"/>
          <w:b/>
          <w:bCs/>
          <w:color w:val="0070C0"/>
          <w:u w:val="none"/>
          <w:shd w:val="clear" w:color="auto" w:fill="FFFFFF"/>
        </w:rPr>
        <w:t>comunicazione@leganavale.it</w:t>
      </w:r>
    </w:hyperlink>
    <w:r w:rsidRPr="00866969">
      <w:rPr>
        <w:b/>
        <w:bCs/>
        <w:color w:val="0070C0"/>
      </w:rPr>
      <w:t xml:space="preserve"> </w:t>
    </w:r>
    <w:r w:rsidRPr="00866969">
      <w:rPr>
        <w:b/>
        <w:bCs/>
        <w:color w:val="4472C4" w:themeColor="accent1"/>
      </w:rPr>
      <w:t xml:space="preserve"> </w:t>
    </w:r>
    <w:r w:rsidRPr="00866969">
      <w:rPr>
        <w:b/>
        <w:bCs/>
      </w:rPr>
      <w:t xml:space="preserve">    </w:t>
    </w:r>
    <w:r w:rsidRPr="00866969">
      <w:t xml:space="preserve">  </w:t>
    </w:r>
  </w:p>
  <w:p w14:paraId="6EA0BC3D" w14:textId="71ABB801" w:rsidR="003F6F00" w:rsidRPr="00866969" w:rsidRDefault="003F6F00" w:rsidP="003F6F00">
    <w:pPr>
      <w:pStyle w:val="Pidipagina"/>
      <w:rPr>
        <w:b/>
        <w:bCs/>
        <w:color w:val="0070C0"/>
      </w:rPr>
    </w:pPr>
    <w:r w:rsidRPr="00866969">
      <w:t xml:space="preserve">Via </w:t>
    </w:r>
    <w:proofErr w:type="spellStart"/>
    <w:r w:rsidRPr="00866969">
      <w:t>Guidubaldo</w:t>
    </w:r>
    <w:proofErr w:type="spellEnd"/>
    <w:r w:rsidRPr="00866969">
      <w:t xml:space="preserve"> d</w:t>
    </w:r>
    <w:r w:rsidR="00BC7C90">
      <w:t>e</w:t>
    </w:r>
    <w:r w:rsidRPr="00866969">
      <w:t xml:space="preserve">l Monte 54 – 00197 Roma                                                  </w:t>
    </w:r>
    <w:r w:rsidRPr="00866969">
      <w:rPr>
        <w:b/>
        <w:bCs/>
      </w:rPr>
      <w:t xml:space="preserve"> </w:t>
    </w:r>
    <w:hyperlink r:id="rId2" w:history="1">
      <w:r w:rsidRPr="00866969">
        <w:rPr>
          <w:rStyle w:val="Collegamentoipertestuale"/>
          <w:b/>
          <w:bCs/>
        </w:rPr>
        <w:t>www.leganavale.it</w:t>
      </w:r>
    </w:hyperlink>
  </w:p>
  <w:p w14:paraId="276272FD" w14:textId="77777777" w:rsidR="003F6F00" w:rsidRPr="00866969" w:rsidRDefault="003F6F00" w:rsidP="003F6F00">
    <w:pPr>
      <w:pStyle w:val="Pidipagina"/>
      <w:rPr>
        <w:color w:val="4472C4" w:themeColor="accent1"/>
      </w:rPr>
    </w:pPr>
    <w:r w:rsidRPr="00866969">
      <w:rPr>
        <w:b/>
        <w:bCs/>
        <w:color w:val="0070C0"/>
      </w:rPr>
      <w:t xml:space="preserve">                                                                                                                                   </w:t>
    </w:r>
    <w:hyperlink r:id="rId3" w:history="1">
      <w:r w:rsidRPr="00866969">
        <w:rPr>
          <w:rStyle w:val="Collegamentoipertestuale"/>
          <w:b/>
          <w:bCs/>
        </w:rPr>
        <w:t>www.leganavalenews.it</w:t>
      </w:r>
    </w:hyperlink>
  </w:p>
  <w:p w14:paraId="74F3D656" w14:textId="77777777" w:rsidR="003F6F00" w:rsidRDefault="003F6F0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D2DB" w14:textId="77777777" w:rsidR="00BC7C90" w:rsidRDefault="00BC7C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6FEB" w14:textId="77777777" w:rsidR="00807A46" w:rsidRDefault="00807A46" w:rsidP="00600731">
      <w:pPr>
        <w:spacing w:after="0" w:line="240" w:lineRule="auto"/>
      </w:pPr>
      <w:r>
        <w:separator/>
      </w:r>
    </w:p>
  </w:footnote>
  <w:footnote w:type="continuationSeparator" w:id="0">
    <w:p w14:paraId="05F2902D" w14:textId="77777777" w:rsidR="00807A46" w:rsidRDefault="00807A46" w:rsidP="0060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D7DE" w14:textId="77777777" w:rsidR="00BC7C90" w:rsidRDefault="00BC7C9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EAF4" w14:textId="77777777" w:rsidR="00BC7C90" w:rsidRDefault="00BC7C9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2F82" w14:textId="77777777" w:rsidR="00BC7C90" w:rsidRDefault="00BC7C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447"/>
    <w:multiLevelType w:val="hybridMultilevel"/>
    <w:tmpl w:val="3FE21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D0061BF"/>
    <w:multiLevelType w:val="hybridMultilevel"/>
    <w:tmpl w:val="628E748C"/>
    <w:lvl w:ilvl="0" w:tplc="C8C01CB8">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6411496">
    <w:abstractNumId w:val="0"/>
  </w:num>
  <w:num w:numId="2" w16cid:durableId="40252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36"/>
    <w:rsid w:val="0001588C"/>
    <w:rsid w:val="00016ED7"/>
    <w:rsid w:val="00017684"/>
    <w:rsid w:val="00021230"/>
    <w:rsid w:val="00022D40"/>
    <w:rsid w:val="0002338D"/>
    <w:rsid w:val="00031081"/>
    <w:rsid w:val="0003664C"/>
    <w:rsid w:val="00047816"/>
    <w:rsid w:val="00061C41"/>
    <w:rsid w:val="0007130C"/>
    <w:rsid w:val="00072210"/>
    <w:rsid w:val="00077968"/>
    <w:rsid w:val="00082C84"/>
    <w:rsid w:val="000B49DF"/>
    <w:rsid w:val="000B5186"/>
    <w:rsid w:val="000B7073"/>
    <w:rsid w:val="000C5826"/>
    <w:rsid w:val="000D145C"/>
    <w:rsid w:val="000D57F2"/>
    <w:rsid w:val="000D66A3"/>
    <w:rsid w:val="0010361E"/>
    <w:rsid w:val="00125F34"/>
    <w:rsid w:val="00126FDF"/>
    <w:rsid w:val="0014666D"/>
    <w:rsid w:val="00174A64"/>
    <w:rsid w:val="00180A51"/>
    <w:rsid w:val="00181D6E"/>
    <w:rsid w:val="00187A80"/>
    <w:rsid w:val="00195A5F"/>
    <w:rsid w:val="001A2513"/>
    <w:rsid w:val="001C59FC"/>
    <w:rsid w:val="001D5CFD"/>
    <w:rsid w:val="001E07BC"/>
    <w:rsid w:val="001F2FCF"/>
    <w:rsid w:val="001F361C"/>
    <w:rsid w:val="0020048A"/>
    <w:rsid w:val="00217CEA"/>
    <w:rsid w:val="00225242"/>
    <w:rsid w:val="00231299"/>
    <w:rsid w:val="002341F5"/>
    <w:rsid w:val="00251CA6"/>
    <w:rsid w:val="00273F8A"/>
    <w:rsid w:val="00291197"/>
    <w:rsid w:val="0029421C"/>
    <w:rsid w:val="002A13B6"/>
    <w:rsid w:val="002E47FB"/>
    <w:rsid w:val="00302B5F"/>
    <w:rsid w:val="00327373"/>
    <w:rsid w:val="00327A8A"/>
    <w:rsid w:val="00334012"/>
    <w:rsid w:val="003378B8"/>
    <w:rsid w:val="00356561"/>
    <w:rsid w:val="00356D28"/>
    <w:rsid w:val="00357B06"/>
    <w:rsid w:val="00360EE8"/>
    <w:rsid w:val="00364A34"/>
    <w:rsid w:val="00377959"/>
    <w:rsid w:val="00380710"/>
    <w:rsid w:val="0039747E"/>
    <w:rsid w:val="003A35B2"/>
    <w:rsid w:val="003A6701"/>
    <w:rsid w:val="003B12DA"/>
    <w:rsid w:val="003C0410"/>
    <w:rsid w:val="003C41B1"/>
    <w:rsid w:val="003C7ED9"/>
    <w:rsid w:val="003D503E"/>
    <w:rsid w:val="003D6F91"/>
    <w:rsid w:val="003D7E0D"/>
    <w:rsid w:val="003F4C7B"/>
    <w:rsid w:val="003F6B1F"/>
    <w:rsid w:val="003F6F00"/>
    <w:rsid w:val="00404482"/>
    <w:rsid w:val="004135CB"/>
    <w:rsid w:val="00415A3E"/>
    <w:rsid w:val="00425F11"/>
    <w:rsid w:val="004275B0"/>
    <w:rsid w:val="00431166"/>
    <w:rsid w:val="004340B7"/>
    <w:rsid w:val="00436D3B"/>
    <w:rsid w:val="004622BE"/>
    <w:rsid w:val="00462CB7"/>
    <w:rsid w:val="00463C0A"/>
    <w:rsid w:val="0047058A"/>
    <w:rsid w:val="004757EF"/>
    <w:rsid w:val="004778D3"/>
    <w:rsid w:val="00483217"/>
    <w:rsid w:val="00493D8F"/>
    <w:rsid w:val="004A6090"/>
    <w:rsid w:val="004C367C"/>
    <w:rsid w:val="004C7125"/>
    <w:rsid w:val="004D2863"/>
    <w:rsid w:val="004D2F03"/>
    <w:rsid w:val="004D54B1"/>
    <w:rsid w:val="004D6613"/>
    <w:rsid w:val="004E3580"/>
    <w:rsid w:val="004F116D"/>
    <w:rsid w:val="0050280A"/>
    <w:rsid w:val="00517E73"/>
    <w:rsid w:val="005211EB"/>
    <w:rsid w:val="0052679B"/>
    <w:rsid w:val="005369F7"/>
    <w:rsid w:val="00543059"/>
    <w:rsid w:val="005454FA"/>
    <w:rsid w:val="00546C87"/>
    <w:rsid w:val="005618EB"/>
    <w:rsid w:val="00562C76"/>
    <w:rsid w:val="005755E4"/>
    <w:rsid w:val="005772B5"/>
    <w:rsid w:val="00584684"/>
    <w:rsid w:val="00595B06"/>
    <w:rsid w:val="00596DB4"/>
    <w:rsid w:val="005B0B81"/>
    <w:rsid w:val="005B339C"/>
    <w:rsid w:val="005C25B2"/>
    <w:rsid w:val="005C3C7C"/>
    <w:rsid w:val="005D283D"/>
    <w:rsid w:val="005E24FC"/>
    <w:rsid w:val="005E2A63"/>
    <w:rsid w:val="00600731"/>
    <w:rsid w:val="00612E94"/>
    <w:rsid w:val="00613CC9"/>
    <w:rsid w:val="00630277"/>
    <w:rsid w:val="00632EA0"/>
    <w:rsid w:val="00636FAC"/>
    <w:rsid w:val="00640333"/>
    <w:rsid w:val="006418E3"/>
    <w:rsid w:val="00646725"/>
    <w:rsid w:val="00667E4F"/>
    <w:rsid w:val="0069193C"/>
    <w:rsid w:val="006A34D8"/>
    <w:rsid w:val="006A4BF2"/>
    <w:rsid w:val="006A5026"/>
    <w:rsid w:val="006A631B"/>
    <w:rsid w:val="006C03E7"/>
    <w:rsid w:val="006D309C"/>
    <w:rsid w:val="006F18DC"/>
    <w:rsid w:val="006F3B42"/>
    <w:rsid w:val="00713E92"/>
    <w:rsid w:val="00730D66"/>
    <w:rsid w:val="00765057"/>
    <w:rsid w:val="007810D5"/>
    <w:rsid w:val="007A72FB"/>
    <w:rsid w:val="007B0EA3"/>
    <w:rsid w:val="007B17BF"/>
    <w:rsid w:val="007B63AC"/>
    <w:rsid w:val="007C15A9"/>
    <w:rsid w:val="007C5B91"/>
    <w:rsid w:val="007D5917"/>
    <w:rsid w:val="007E1B1F"/>
    <w:rsid w:val="007E33D7"/>
    <w:rsid w:val="007E634C"/>
    <w:rsid w:val="007F01E9"/>
    <w:rsid w:val="00804F1E"/>
    <w:rsid w:val="00807A46"/>
    <w:rsid w:val="00840891"/>
    <w:rsid w:val="00861256"/>
    <w:rsid w:val="00866969"/>
    <w:rsid w:val="008671D0"/>
    <w:rsid w:val="0087039A"/>
    <w:rsid w:val="00870790"/>
    <w:rsid w:val="00872712"/>
    <w:rsid w:val="00872DA4"/>
    <w:rsid w:val="00897540"/>
    <w:rsid w:val="008B1E04"/>
    <w:rsid w:val="008B2153"/>
    <w:rsid w:val="008C319C"/>
    <w:rsid w:val="008C4FBE"/>
    <w:rsid w:val="008D4B42"/>
    <w:rsid w:val="008E4D80"/>
    <w:rsid w:val="008E7C4C"/>
    <w:rsid w:val="008F6F67"/>
    <w:rsid w:val="009055A3"/>
    <w:rsid w:val="0090610F"/>
    <w:rsid w:val="00907028"/>
    <w:rsid w:val="00917145"/>
    <w:rsid w:val="00926D51"/>
    <w:rsid w:val="009277AE"/>
    <w:rsid w:val="00931BA7"/>
    <w:rsid w:val="00932F05"/>
    <w:rsid w:val="00944A92"/>
    <w:rsid w:val="00954D75"/>
    <w:rsid w:val="00960B25"/>
    <w:rsid w:val="00967BDD"/>
    <w:rsid w:val="009750F2"/>
    <w:rsid w:val="0098022F"/>
    <w:rsid w:val="00993FE5"/>
    <w:rsid w:val="009B7359"/>
    <w:rsid w:val="009B7554"/>
    <w:rsid w:val="009C71B8"/>
    <w:rsid w:val="009F6F96"/>
    <w:rsid w:val="00A00E76"/>
    <w:rsid w:val="00A011C0"/>
    <w:rsid w:val="00A10BE0"/>
    <w:rsid w:val="00A1135E"/>
    <w:rsid w:val="00A23619"/>
    <w:rsid w:val="00A2367F"/>
    <w:rsid w:val="00A3302A"/>
    <w:rsid w:val="00A44557"/>
    <w:rsid w:val="00A47F17"/>
    <w:rsid w:val="00A521C4"/>
    <w:rsid w:val="00A52B2E"/>
    <w:rsid w:val="00A5517A"/>
    <w:rsid w:val="00A61429"/>
    <w:rsid w:val="00A63C7B"/>
    <w:rsid w:val="00A65493"/>
    <w:rsid w:val="00A73342"/>
    <w:rsid w:val="00A8043B"/>
    <w:rsid w:val="00A90836"/>
    <w:rsid w:val="00AA69F6"/>
    <w:rsid w:val="00AA7FF1"/>
    <w:rsid w:val="00AB3874"/>
    <w:rsid w:val="00AD0789"/>
    <w:rsid w:val="00AF10A9"/>
    <w:rsid w:val="00B178FD"/>
    <w:rsid w:val="00B37F1B"/>
    <w:rsid w:val="00B448A2"/>
    <w:rsid w:val="00B6697E"/>
    <w:rsid w:val="00B66B63"/>
    <w:rsid w:val="00B72090"/>
    <w:rsid w:val="00B9714A"/>
    <w:rsid w:val="00BA3390"/>
    <w:rsid w:val="00BA6C77"/>
    <w:rsid w:val="00BB6A22"/>
    <w:rsid w:val="00BC0637"/>
    <w:rsid w:val="00BC604B"/>
    <w:rsid w:val="00BC7C90"/>
    <w:rsid w:val="00BE0B34"/>
    <w:rsid w:val="00C03A3E"/>
    <w:rsid w:val="00C1171C"/>
    <w:rsid w:val="00C11BF2"/>
    <w:rsid w:val="00C24402"/>
    <w:rsid w:val="00C260F3"/>
    <w:rsid w:val="00C328AF"/>
    <w:rsid w:val="00C3702A"/>
    <w:rsid w:val="00C37D36"/>
    <w:rsid w:val="00C42C62"/>
    <w:rsid w:val="00C43DF0"/>
    <w:rsid w:val="00C464FE"/>
    <w:rsid w:val="00C46620"/>
    <w:rsid w:val="00C53FB7"/>
    <w:rsid w:val="00C67352"/>
    <w:rsid w:val="00C74DCF"/>
    <w:rsid w:val="00C90583"/>
    <w:rsid w:val="00C924CB"/>
    <w:rsid w:val="00C97CC5"/>
    <w:rsid w:val="00CA0181"/>
    <w:rsid w:val="00CA362F"/>
    <w:rsid w:val="00CA5AF8"/>
    <w:rsid w:val="00CB59D6"/>
    <w:rsid w:val="00CC6407"/>
    <w:rsid w:val="00D04597"/>
    <w:rsid w:val="00D1426A"/>
    <w:rsid w:val="00D23B3D"/>
    <w:rsid w:val="00D25978"/>
    <w:rsid w:val="00D27457"/>
    <w:rsid w:val="00D309D0"/>
    <w:rsid w:val="00D44922"/>
    <w:rsid w:val="00D556A8"/>
    <w:rsid w:val="00D704BD"/>
    <w:rsid w:val="00D82463"/>
    <w:rsid w:val="00D8574B"/>
    <w:rsid w:val="00D95122"/>
    <w:rsid w:val="00DA6974"/>
    <w:rsid w:val="00DD4246"/>
    <w:rsid w:val="00DD426C"/>
    <w:rsid w:val="00DF684A"/>
    <w:rsid w:val="00E050A2"/>
    <w:rsid w:val="00E143A5"/>
    <w:rsid w:val="00E200C9"/>
    <w:rsid w:val="00E21F8A"/>
    <w:rsid w:val="00E3353E"/>
    <w:rsid w:val="00E433B7"/>
    <w:rsid w:val="00E52AB6"/>
    <w:rsid w:val="00E62D3B"/>
    <w:rsid w:val="00E7648D"/>
    <w:rsid w:val="00E91A5F"/>
    <w:rsid w:val="00EB7A3A"/>
    <w:rsid w:val="00ED4907"/>
    <w:rsid w:val="00EF61D0"/>
    <w:rsid w:val="00F05345"/>
    <w:rsid w:val="00F14FF9"/>
    <w:rsid w:val="00F32C4D"/>
    <w:rsid w:val="00F42F09"/>
    <w:rsid w:val="00F45DCC"/>
    <w:rsid w:val="00F51A2E"/>
    <w:rsid w:val="00F5304C"/>
    <w:rsid w:val="00F579A0"/>
    <w:rsid w:val="00F63AAC"/>
    <w:rsid w:val="00F65A40"/>
    <w:rsid w:val="00F83102"/>
    <w:rsid w:val="00F8568C"/>
    <w:rsid w:val="00F87740"/>
    <w:rsid w:val="00FB0DA9"/>
    <w:rsid w:val="00FB4E81"/>
    <w:rsid w:val="00FB580C"/>
    <w:rsid w:val="00FC6973"/>
    <w:rsid w:val="00FD3840"/>
    <w:rsid w:val="00FE1D81"/>
    <w:rsid w:val="00FE2D9D"/>
    <w:rsid w:val="00FE4251"/>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ACD2F"/>
  <w15:docId w15:val="{9E3DDDC3-46AF-214C-A8EC-8F45CC5C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character" w:customStyle="1" w:styleId="Menzionenonrisolta2">
    <w:name w:val="Menzione non risolta2"/>
    <w:basedOn w:val="Carpredefinitoparagrafo"/>
    <w:uiPriority w:val="99"/>
    <w:semiHidden/>
    <w:unhideWhenUsed/>
    <w:rsid w:val="00A61429"/>
    <w:rPr>
      <w:color w:val="605E5C"/>
      <w:shd w:val="clear" w:color="auto" w:fill="E1DFDD"/>
    </w:rPr>
  </w:style>
  <w:style w:type="character" w:styleId="Collegamentovisitato">
    <w:name w:val="FollowedHyperlink"/>
    <w:basedOn w:val="Carpredefinitoparagrafo"/>
    <w:uiPriority w:val="99"/>
    <w:semiHidden/>
    <w:unhideWhenUsed/>
    <w:rsid w:val="007C15A9"/>
    <w:rPr>
      <w:color w:val="954F72" w:themeColor="followedHyperlink"/>
      <w:u w:val="single"/>
    </w:rPr>
  </w:style>
  <w:style w:type="paragraph" w:styleId="NormaleWeb">
    <w:name w:val="Normal (Web)"/>
    <w:basedOn w:val="Normale"/>
    <w:uiPriority w:val="99"/>
    <w:unhideWhenUsed/>
    <w:qFormat/>
    <w:rsid w:val="002341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341F5"/>
    <w:rPr>
      <w:b/>
      <w:bCs/>
    </w:rPr>
  </w:style>
  <w:style w:type="paragraph" w:customStyle="1" w:styleId="Default">
    <w:name w:val="Default"/>
    <w:rsid w:val="002341F5"/>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Carpredefinitoparagrafo"/>
    <w:rsid w:val="00F83102"/>
  </w:style>
  <w:style w:type="paragraph" w:styleId="Paragrafoelenco">
    <w:name w:val="List Paragraph"/>
    <w:basedOn w:val="Normale"/>
    <w:uiPriority w:val="34"/>
    <w:qFormat/>
    <w:rsid w:val="001D5CFD"/>
    <w:pPr>
      <w:spacing w:after="200" w:line="276" w:lineRule="auto"/>
      <w:ind w:left="720"/>
      <w:contextualSpacing/>
    </w:pPr>
  </w:style>
  <w:style w:type="character" w:styleId="Menzionenonrisolta">
    <w:name w:val="Unresolved Mention"/>
    <w:basedOn w:val="Carpredefinitoparagrafo"/>
    <w:uiPriority w:val="99"/>
    <w:semiHidden/>
    <w:unhideWhenUsed/>
    <w:rsid w:val="008C3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5577">
      <w:bodyDiv w:val="1"/>
      <w:marLeft w:val="0"/>
      <w:marRight w:val="0"/>
      <w:marTop w:val="0"/>
      <w:marBottom w:val="0"/>
      <w:divBdr>
        <w:top w:val="none" w:sz="0" w:space="0" w:color="auto"/>
        <w:left w:val="none" w:sz="0" w:space="0" w:color="auto"/>
        <w:bottom w:val="none" w:sz="0" w:space="0" w:color="auto"/>
        <w:right w:val="none" w:sz="0" w:space="0" w:color="auto"/>
      </w:divBdr>
    </w:div>
    <w:div w:id="123741789">
      <w:bodyDiv w:val="1"/>
      <w:marLeft w:val="0"/>
      <w:marRight w:val="0"/>
      <w:marTop w:val="0"/>
      <w:marBottom w:val="0"/>
      <w:divBdr>
        <w:top w:val="none" w:sz="0" w:space="0" w:color="auto"/>
        <w:left w:val="none" w:sz="0" w:space="0" w:color="auto"/>
        <w:bottom w:val="none" w:sz="0" w:space="0" w:color="auto"/>
        <w:right w:val="none" w:sz="0" w:space="0" w:color="auto"/>
      </w:divBdr>
    </w:div>
    <w:div w:id="125898374">
      <w:bodyDiv w:val="1"/>
      <w:marLeft w:val="0"/>
      <w:marRight w:val="0"/>
      <w:marTop w:val="0"/>
      <w:marBottom w:val="0"/>
      <w:divBdr>
        <w:top w:val="none" w:sz="0" w:space="0" w:color="auto"/>
        <w:left w:val="none" w:sz="0" w:space="0" w:color="auto"/>
        <w:bottom w:val="none" w:sz="0" w:space="0" w:color="auto"/>
        <w:right w:val="none" w:sz="0" w:space="0" w:color="auto"/>
      </w:divBdr>
    </w:div>
    <w:div w:id="325985619">
      <w:bodyDiv w:val="1"/>
      <w:marLeft w:val="0"/>
      <w:marRight w:val="0"/>
      <w:marTop w:val="0"/>
      <w:marBottom w:val="0"/>
      <w:divBdr>
        <w:top w:val="none" w:sz="0" w:space="0" w:color="auto"/>
        <w:left w:val="none" w:sz="0" w:space="0" w:color="auto"/>
        <w:bottom w:val="none" w:sz="0" w:space="0" w:color="auto"/>
        <w:right w:val="none" w:sz="0" w:space="0" w:color="auto"/>
      </w:divBdr>
      <w:divsChild>
        <w:div w:id="718013707">
          <w:marLeft w:val="0"/>
          <w:marRight w:val="0"/>
          <w:marTop w:val="0"/>
          <w:marBottom w:val="0"/>
          <w:divBdr>
            <w:top w:val="none" w:sz="0" w:space="0" w:color="auto"/>
            <w:left w:val="none" w:sz="0" w:space="0" w:color="auto"/>
            <w:bottom w:val="none" w:sz="0" w:space="0" w:color="auto"/>
            <w:right w:val="none" w:sz="0" w:space="0" w:color="auto"/>
          </w:divBdr>
          <w:divsChild>
            <w:div w:id="173152749">
              <w:marLeft w:val="0"/>
              <w:marRight w:val="0"/>
              <w:marTop w:val="0"/>
              <w:marBottom w:val="0"/>
              <w:divBdr>
                <w:top w:val="none" w:sz="0" w:space="0" w:color="auto"/>
                <w:left w:val="none" w:sz="0" w:space="0" w:color="auto"/>
                <w:bottom w:val="none" w:sz="0" w:space="0" w:color="auto"/>
                <w:right w:val="none" w:sz="0" w:space="0" w:color="auto"/>
              </w:divBdr>
              <w:divsChild>
                <w:div w:id="12721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37278">
      <w:bodyDiv w:val="1"/>
      <w:marLeft w:val="0"/>
      <w:marRight w:val="0"/>
      <w:marTop w:val="0"/>
      <w:marBottom w:val="0"/>
      <w:divBdr>
        <w:top w:val="none" w:sz="0" w:space="0" w:color="auto"/>
        <w:left w:val="none" w:sz="0" w:space="0" w:color="auto"/>
        <w:bottom w:val="none" w:sz="0" w:space="0" w:color="auto"/>
        <w:right w:val="none" w:sz="0" w:space="0" w:color="auto"/>
      </w:divBdr>
      <w:divsChild>
        <w:div w:id="607352836">
          <w:marLeft w:val="0"/>
          <w:marRight w:val="0"/>
          <w:marTop w:val="0"/>
          <w:marBottom w:val="0"/>
          <w:divBdr>
            <w:top w:val="none" w:sz="0" w:space="0" w:color="auto"/>
            <w:left w:val="none" w:sz="0" w:space="0" w:color="auto"/>
            <w:bottom w:val="none" w:sz="0" w:space="0" w:color="auto"/>
            <w:right w:val="none" w:sz="0" w:space="0" w:color="auto"/>
          </w:divBdr>
        </w:div>
        <w:div w:id="1785004116">
          <w:marLeft w:val="0"/>
          <w:marRight w:val="0"/>
          <w:marTop w:val="0"/>
          <w:marBottom w:val="0"/>
          <w:divBdr>
            <w:top w:val="none" w:sz="0" w:space="0" w:color="auto"/>
            <w:left w:val="none" w:sz="0" w:space="0" w:color="auto"/>
            <w:bottom w:val="none" w:sz="0" w:space="0" w:color="auto"/>
            <w:right w:val="none" w:sz="0" w:space="0" w:color="auto"/>
          </w:divBdr>
        </w:div>
      </w:divsChild>
    </w:div>
    <w:div w:id="807280578">
      <w:bodyDiv w:val="1"/>
      <w:marLeft w:val="0"/>
      <w:marRight w:val="0"/>
      <w:marTop w:val="0"/>
      <w:marBottom w:val="0"/>
      <w:divBdr>
        <w:top w:val="none" w:sz="0" w:space="0" w:color="auto"/>
        <w:left w:val="none" w:sz="0" w:space="0" w:color="auto"/>
        <w:bottom w:val="none" w:sz="0" w:space="0" w:color="auto"/>
        <w:right w:val="none" w:sz="0" w:space="0" w:color="auto"/>
      </w:divBdr>
    </w:div>
    <w:div w:id="1016810117">
      <w:bodyDiv w:val="1"/>
      <w:marLeft w:val="0"/>
      <w:marRight w:val="0"/>
      <w:marTop w:val="0"/>
      <w:marBottom w:val="0"/>
      <w:divBdr>
        <w:top w:val="none" w:sz="0" w:space="0" w:color="auto"/>
        <w:left w:val="none" w:sz="0" w:space="0" w:color="auto"/>
        <w:bottom w:val="none" w:sz="0" w:space="0" w:color="auto"/>
        <w:right w:val="none" w:sz="0" w:space="0" w:color="auto"/>
      </w:divBdr>
    </w:div>
    <w:div w:id="1557358557">
      <w:bodyDiv w:val="1"/>
      <w:marLeft w:val="0"/>
      <w:marRight w:val="0"/>
      <w:marTop w:val="0"/>
      <w:marBottom w:val="0"/>
      <w:divBdr>
        <w:top w:val="none" w:sz="0" w:space="0" w:color="auto"/>
        <w:left w:val="none" w:sz="0" w:space="0" w:color="auto"/>
        <w:bottom w:val="none" w:sz="0" w:space="0" w:color="auto"/>
        <w:right w:val="none" w:sz="0" w:space="0" w:color="auto"/>
      </w:divBdr>
    </w:div>
    <w:div w:id="1668509293">
      <w:bodyDiv w:val="1"/>
      <w:marLeft w:val="0"/>
      <w:marRight w:val="0"/>
      <w:marTop w:val="0"/>
      <w:marBottom w:val="0"/>
      <w:divBdr>
        <w:top w:val="none" w:sz="0" w:space="0" w:color="auto"/>
        <w:left w:val="none" w:sz="0" w:space="0" w:color="auto"/>
        <w:bottom w:val="none" w:sz="0" w:space="0" w:color="auto"/>
        <w:right w:val="none" w:sz="0" w:space="0" w:color="auto"/>
      </w:divBdr>
    </w:div>
    <w:div w:id="1795632913">
      <w:bodyDiv w:val="1"/>
      <w:marLeft w:val="0"/>
      <w:marRight w:val="0"/>
      <w:marTop w:val="0"/>
      <w:marBottom w:val="0"/>
      <w:divBdr>
        <w:top w:val="none" w:sz="0" w:space="0" w:color="auto"/>
        <w:left w:val="none" w:sz="0" w:space="0" w:color="auto"/>
        <w:bottom w:val="none" w:sz="0" w:space="0" w:color="auto"/>
        <w:right w:val="none" w:sz="0" w:space="0" w:color="auto"/>
      </w:divBdr>
      <w:divsChild>
        <w:div w:id="1669403916">
          <w:marLeft w:val="0"/>
          <w:marRight w:val="0"/>
          <w:marTop w:val="0"/>
          <w:marBottom w:val="0"/>
          <w:divBdr>
            <w:top w:val="none" w:sz="0" w:space="0" w:color="auto"/>
            <w:left w:val="none" w:sz="0" w:space="0" w:color="auto"/>
            <w:bottom w:val="none" w:sz="0" w:space="0" w:color="auto"/>
            <w:right w:val="none" w:sz="0" w:space="0" w:color="auto"/>
          </w:divBdr>
          <w:divsChild>
            <w:div w:id="214123404">
              <w:marLeft w:val="0"/>
              <w:marRight w:val="0"/>
              <w:marTop w:val="0"/>
              <w:marBottom w:val="0"/>
              <w:divBdr>
                <w:top w:val="none" w:sz="0" w:space="0" w:color="auto"/>
                <w:left w:val="none" w:sz="0" w:space="0" w:color="auto"/>
                <w:bottom w:val="none" w:sz="0" w:space="0" w:color="auto"/>
                <w:right w:val="none" w:sz="0" w:space="0" w:color="auto"/>
              </w:divBdr>
              <w:divsChild>
                <w:div w:id="5807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04944">
      <w:bodyDiv w:val="1"/>
      <w:marLeft w:val="0"/>
      <w:marRight w:val="0"/>
      <w:marTop w:val="0"/>
      <w:marBottom w:val="0"/>
      <w:divBdr>
        <w:top w:val="none" w:sz="0" w:space="0" w:color="auto"/>
        <w:left w:val="none" w:sz="0" w:space="0" w:color="auto"/>
        <w:bottom w:val="none" w:sz="0" w:space="0" w:color="auto"/>
        <w:right w:val="none" w:sz="0" w:space="0" w:color="auto"/>
      </w:divBdr>
      <w:divsChild>
        <w:div w:id="1944729420">
          <w:marLeft w:val="0"/>
          <w:marRight w:val="0"/>
          <w:marTop w:val="0"/>
          <w:marBottom w:val="0"/>
          <w:divBdr>
            <w:top w:val="none" w:sz="0" w:space="0" w:color="auto"/>
            <w:left w:val="none" w:sz="0" w:space="0" w:color="auto"/>
            <w:bottom w:val="none" w:sz="0" w:space="0" w:color="auto"/>
            <w:right w:val="none" w:sz="0" w:space="0" w:color="auto"/>
          </w:divBdr>
          <w:divsChild>
            <w:div w:id="1616057855">
              <w:marLeft w:val="0"/>
              <w:marRight w:val="0"/>
              <w:marTop w:val="0"/>
              <w:marBottom w:val="0"/>
              <w:divBdr>
                <w:top w:val="none" w:sz="0" w:space="0" w:color="auto"/>
                <w:left w:val="none" w:sz="0" w:space="0" w:color="auto"/>
                <w:bottom w:val="none" w:sz="0" w:space="0" w:color="auto"/>
                <w:right w:val="none" w:sz="0" w:space="0" w:color="auto"/>
              </w:divBdr>
              <w:divsChild>
                <w:div w:id="1981381199">
                  <w:marLeft w:val="0"/>
                  <w:marRight w:val="0"/>
                  <w:marTop w:val="0"/>
                  <w:marBottom w:val="0"/>
                  <w:divBdr>
                    <w:top w:val="none" w:sz="0" w:space="0" w:color="auto"/>
                    <w:left w:val="none" w:sz="0" w:space="0" w:color="auto"/>
                    <w:bottom w:val="none" w:sz="0" w:space="0" w:color="auto"/>
                    <w:right w:val="none" w:sz="0" w:space="0" w:color="auto"/>
                  </w:divBdr>
                  <w:divsChild>
                    <w:div w:id="4163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544954">
      <w:bodyDiv w:val="1"/>
      <w:marLeft w:val="0"/>
      <w:marRight w:val="0"/>
      <w:marTop w:val="0"/>
      <w:marBottom w:val="0"/>
      <w:divBdr>
        <w:top w:val="none" w:sz="0" w:space="0" w:color="auto"/>
        <w:left w:val="none" w:sz="0" w:space="0" w:color="auto"/>
        <w:bottom w:val="none" w:sz="0" w:space="0" w:color="auto"/>
        <w:right w:val="none" w:sz="0" w:space="0" w:color="auto"/>
      </w:divBdr>
    </w:div>
    <w:div w:id="2144998997">
      <w:bodyDiv w:val="1"/>
      <w:marLeft w:val="0"/>
      <w:marRight w:val="0"/>
      <w:marTop w:val="0"/>
      <w:marBottom w:val="0"/>
      <w:divBdr>
        <w:top w:val="none" w:sz="0" w:space="0" w:color="auto"/>
        <w:left w:val="none" w:sz="0" w:space="0" w:color="auto"/>
        <w:bottom w:val="none" w:sz="0" w:space="0" w:color="auto"/>
        <w:right w:val="none" w:sz="0" w:space="0" w:color="auto"/>
      </w:divBdr>
      <w:divsChild>
        <w:div w:id="1970351774">
          <w:marLeft w:val="0"/>
          <w:marRight w:val="0"/>
          <w:marTop w:val="0"/>
          <w:marBottom w:val="0"/>
          <w:divBdr>
            <w:top w:val="none" w:sz="0" w:space="0" w:color="auto"/>
            <w:left w:val="none" w:sz="0" w:space="0" w:color="auto"/>
            <w:bottom w:val="none" w:sz="0" w:space="0" w:color="auto"/>
            <w:right w:val="none" w:sz="0" w:space="0" w:color="auto"/>
          </w:divBdr>
          <w:divsChild>
            <w:div w:id="445855611">
              <w:marLeft w:val="0"/>
              <w:marRight w:val="0"/>
              <w:marTop w:val="0"/>
              <w:marBottom w:val="0"/>
              <w:divBdr>
                <w:top w:val="none" w:sz="0" w:space="0" w:color="auto"/>
                <w:left w:val="none" w:sz="0" w:space="0" w:color="auto"/>
                <w:bottom w:val="none" w:sz="0" w:space="0" w:color="auto"/>
                <w:right w:val="none" w:sz="0" w:space="0" w:color="auto"/>
              </w:divBdr>
              <w:divsChild>
                <w:div w:id="1302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navale.it"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hyperlink" Target="http://www.leganavalenews.it"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557</Words>
  <Characters>3175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 de Renzis Sonnino</dc:creator>
  <cp:lastModifiedBy>Andrea Fazioli</cp:lastModifiedBy>
  <cp:revision>9</cp:revision>
  <dcterms:created xsi:type="dcterms:W3CDTF">2022-03-29T16:30:00Z</dcterms:created>
  <dcterms:modified xsi:type="dcterms:W3CDTF">2022-11-02T11:08:00Z</dcterms:modified>
</cp:coreProperties>
</file>