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AD7A47" w:rsidRDefault="00EE0134" w:rsidP="0066256B">
      <w:pPr>
        <w:jc w:val="both"/>
        <w:rPr>
          <w:sz w:val="36"/>
          <w:szCs w:val="36"/>
        </w:rPr>
      </w:pPr>
      <w:r w:rsidRPr="00AD7A47">
        <w:rPr>
          <w:sz w:val="36"/>
          <w:szCs w:val="36"/>
        </w:rPr>
        <w:t>Dichiarazione di candidatura a Presidente della Sezione della Lega Navale Italiana Sez</w:t>
      </w:r>
      <w:r w:rsidR="00AD7A47">
        <w:rPr>
          <w:sz w:val="36"/>
          <w:szCs w:val="36"/>
        </w:rPr>
        <w:t>ione di Casal Velino</w:t>
      </w:r>
      <w:r w:rsidRPr="00AD7A47">
        <w:rPr>
          <w:sz w:val="36"/>
          <w:szCs w:val="36"/>
        </w:rPr>
        <w:t xml:space="preserve"> nelle prossime elezioni per il rinnovo degli Organi</w:t>
      </w:r>
      <w:r w:rsidR="00AD7A47">
        <w:rPr>
          <w:sz w:val="36"/>
          <w:szCs w:val="36"/>
        </w:rPr>
        <w:t xml:space="preserve"> Collegiali del 16 maggio 2026</w:t>
      </w: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>AL PRESIDENTE DELLA S</w:t>
      </w:r>
      <w:r w:rsidR="00AD7A47">
        <w:t>EZIONE DELLA L.N.I. DI CASAL VELINO</w:t>
      </w:r>
      <w:r>
        <w:t xml:space="preserve"> </w:t>
      </w:r>
      <w:r w:rsidR="00237193">
        <w:t>(SA)</w:t>
      </w:r>
      <w:bookmarkStart w:id="0" w:name="_GoBack"/>
      <w:bookmarkEnd w:id="0"/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>In relazione all’Assembl</w:t>
      </w:r>
      <w:r w:rsidR="00AD7A47">
        <w:t>ea elettiva del 16 maggio 2026</w:t>
      </w:r>
      <w:r>
        <w:t>, convocata per il rinnovo delle cariche sociali della Lega Navale Italiana – Sez</w:t>
      </w:r>
      <w:r w:rsidR="00AD7A47">
        <w:t>ione di Casal Velino</w:t>
      </w:r>
      <w:r>
        <w:t xml:space="preserve">, </w:t>
      </w: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 xml:space="preserve">il/la sottoscritto/a _______________________________________________, nato/a </w:t>
      </w:r>
      <w:proofErr w:type="spellStart"/>
      <w:r>
        <w:t>a</w:t>
      </w:r>
      <w:proofErr w:type="spellEnd"/>
      <w:r>
        <w:t xml:space="preserve"> ________________________________il __________________, Socio/a della Lega Navale Italiana Sezi</w:t>
      </w:r>
      <w:r w:rsidR="00AD7A47">
        <w:t xml:space="preserve">one di Casal Velino </w:t>
      </w:r>
      <w:r>
        <w:t>dal</w:t>
      </w:r>
      <w:r w:rsidR="00AD7A47">
        <w:t>l’anno</w:t>
      </w:r>
      <w:r>
        <w:t xml:space="preserve"> _______________ all’anno in corso, con la presente avanza la propria candidatura a Presidente di Sezione con la seguente lista di candidati Consiglieri e candidati Consiglieri Supplenti, elencati in ordine alfabetico: § _______________________________________________ § _______________________________________________ § _______________________________________________ § _______________________________________________ § _______________________________________________ § _______________________________________________ § _______________________________________________ § _______________________________________________ Consiglieri Supplenti: § _______________________________________________ § _______________________________________________ § _______________________________________________ </w:t>
      </w: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>Allega allo scopo le dichiarazioni di adesione alla propria lista dei candidati Consiglieri e candidati Consiglieri Supplenti</w:t>
      </w:r>
      <w:r w:rsidR="00AD7A47">
        <w:t>.</w:t>
      </w:r>
      <w:r>
        <w:t xml:space="preserve"> </w:t>
      </w: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  <w:r>
        <w:t>Casal Velino</w:t>
      </w:r>
      <w:r w:rsidR="00EE0134">
        <w:t>, _________________</w:t>
      </w: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  <w:r>
        <w:t xml:space="preserve">                                                                                                                           </w:t>
      </w:r>
      <w:r w:rsidR="00EE0134">
        <w:t>IN FEDE</w:t>
      </w:r>
    </w:p>
    <w:p w:rsidR="00AD7A47" w:rsidRDefault="00AD7A47" w:rsidP="0066256B">
      <w:pPr>
        <w:jc w:val="both"/>
      </w:pPr>
    </w:p>
    <w:p w:rsidR="005266C6" w:rsidRPr="00CA23CA" w:rsidRDefault="00AD7A47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             </w:t>
      </w:r>
      <w:r w:rsidR="00EE0134">
        <w:t xml:space="preserve"> _____________________________</w:t>
      </w:r>
      <w:r w:rsidR="001A41C7">
        <w:rPr>
          <w:rFonts w:ascii="Arial" w:hAnsi="Arial" w:cs="Arial"/>
        </w:rPr>
        <w:t xml:space="preserve">             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C8" w:rsidRDefault="007C0DC8">
      <w:r>
        <w:separator/>
      </w:r>
    </w:p>
  </w:endnote>
  <w:endnote w:type="continuationSeparator" w:id="0">
    <w:p w:rsidR="007C0DC8" w:rsidRDefault="007C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C8" w:rsidRDefault="007C0DC8">
      <w:r>
        <w:separator/>
      </w:r>
    </w:p>
  </w:footnote>
  <w:footnote w:type="continuationSeparator" w:id="0">
    <w:p w:rsidR="007C0DC8" w:rsidRDefault="007C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7C0DC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1428A7"/>
    <w:rsid w:val="001906B5"/>
    <w:rsid w:val="001A41C7"/>
    <w:rsid w:val="001F6E58"/>
    <w:rsid w:val="00237193"/>
    <w:rsid w:val="002C6188"/>
    <w:rsid w:val="004A496A"/>
    <w:rsid w:val="004A4F96"/>
    <w:rsid w:val="005266C6"/>
    <w:rsid w:val="005A2A3D"/>
    <w:rsid w:val="0066256B"/>
    <w:rsid w:val="00692E2A"/>
    <w:rsid w:val="00692FA3"/>
    <w:rsid w:val="007C0DC8"/>
    <w:rsid w:val="007D55DE"/>
    <w:rsid w:val="008A0039"/>
    <w:rsid w:val="008C5CEE"/>
    <w:rsid w:val="00945CAE"/>
    <w:rsid w:val="00A0346E"/>
    <w:rsid w:val="00A717D3"/>
    <w:rsid w:val="00AB1A61"/>
    <w:rsid w:val="00AD7A47"/>
    <w:rsid w:val="00B84463"/>
    <w:rsid w:val="00C02D85"/>
    <w:rsid w:val="00C4410D"/>
    <w:rsid w:val="00C5059E"/>
    <w:rsid w:val="00CA23CA"/>
    <w:rsid w:val="00D21667"/>
    <w:rsid w:val="00DE6CD6"/>
    <w:rsid w:val="00EE0134"/>
    <w:rsid w:val="00F22D4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C1EFA82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3AEB-634A-40E8-ADE0-EB77BBB6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20</cp:revision>
  <dcterms:created xsi:type="dcterms:W3CDTF">2024-06-13T21:43:00Z</dcterms:created>
  <dcterms:modified xsi:type="dcterms:W3CDTF">2026-04-13T21:07:00Z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